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DD03" w14:textId="77777777" w:rsidR="00263DF1" w:rsidRPr="00691749" w:rsidRDefault="00263DF1" w:rsidP="00E34DB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52B679F" w14:textId="2F9FB5BA" w:rsidR="00FD7FAB" w:rsidRPr="00691749" w:rsidRDefault="00FD7FAB" w:rsidP="00E34D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749">
        <w:rPr>
          <w:rFonts w:ascii="Times New Roman" w:hAnsi="Times New Roman" w:cs="Times New Roman"/>
          <w:b/>
          <w:sz w:val="24"/>
          <w:szCs w:val="24"/>
          <w:u w:val="single"/>
        </w:rPr>
        <w:t>Debrece</w:t>
      </w:r>
      <w:r w:rsidR="00E27E7A" w:rsidRPr="00691749">
        <w:rPr>
          <w:rFonts w:ascii="Times New Roman" w:hAnsi="Times New Roman" w:cs="Times New Roman"/>
          <w:b/>
          <w:sz w:val="24"/>
          <w:szCs w:val="24"/>
          <w:u w:val="single"/>
        </w:rPr>
        <w:t xml:space="preserve">ni Egyetem </w:t>
      </w:r>
      <w:r w:rsidR="00B85C14" w:rsidRPr="00691749">
        <w:rPr>
          <w:rFonts w:ascii="Times New Roman" w:hAnsi="Times New Roman" w:cs="Times New Roman"/>
          <w:b/>
          <w:sz w:val="24"/>
          <w:szCs w:val="24"/>
          <w:u w:val="single"/>
        </w:rPr>
        <w:t>Gyógyszerésztudományi Kar</w:t>
      </w:r>
    </w:p>
    <w:p w14:paraId="1D332D0F" w14:textId="3410C0B2" w:rsidR="000963BB" w:rsidRPr="00691749" w:rsidRDefault="003C1E71" w:rsidP="00E34DB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691749">
        <w:rPr>
          <w:rFonts w:ascii="Times New Roman" w:hAnsi="Times New Roman" w:cs="Times New Roman"/>
          <w:b/>
          <w:u w:val="single"/>
        </w:rPr>
        <w:t>Adatkezelési tájékoztató</w:t>
      </w:r>
      <w:r w:rsidR="00431299" w:rsidRPr="00691749">
        <w:rPr>
          <w:rFonts w:ascii="Times New Roman" w:hAnsi="Times New Roman" w:cs="Times New Roman"/>
          <w:b/>
          <w:u w:val="single"/>
        </w:rPr>
        <w:t xml:space="preserve"> </w:t>
      </w:r>
      <w:r w:rsidR="00B73B41" w:rsidRPr="00691749">
        <w:rPr>
          <w:rFonts w:ascii="Times New Roman" w:hAnsi="Times New Roman" w:cs="Times New Roman"/>
          <w:b/>
          <w:u w:val="single"/>
        </w:rPr>
        <w:t>természettudományos verseny során kezelt adatokról</w:t>
      </w:r>
      <w:r w:rsidR="00431299" w:rsidRPr="00691749">
        <w:rPr>
          <w:rFonts w:ascii="Times New Roman" w:hAnsi="Times New Roman" w:cs="Times New Roman"/>
          <w:b/>
          <w:u w:val="single"/>
        </w:rPr>
        <w:t xml:space="preserve"> </w:t>
      </w:r>
    </w:p>
    <w:p w14:paraId="6B15948C" w14:textId="35F0B88B" w:rsidR="00112B06" w:rsidRPr="00691749" w:rsidRDefault="00112B06" w:rsidP="00E34DB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7B7063C" w14:textId="7856FF30" w:rsidR="005511EB" w:rsidRPr="00691749" w:rsidRDefault="000031B8" w:rsidP="00E34DB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91749">
        <w:rPr>
          <w:rFonts w:ascii="Times New Roman" w:hAnsi="Times New Roman" w:cs="Times New Roman"/>
        </w:rPr>
        <w:t xml:space="preserve">A </w:t>
      </w:r>
      <w:r w:rsidRPr="00691749">
        <w:rPr>
          <w:rFonts w:ascii="Times New Roman" w:hAnsi="Times New Roman" w:cs="Times New Roman"/>
          <w:b/>
        </w:rPr>
        <w:t>Debreceni Egyetem</w:t>
      </w:r>
      <w:r w:rsidR="00375C0F" w:rsidRPr="00691749">
        <w:rPr>
          <w:rFonts w:ascii="Times New Roman" w:hAnsi="Times New Roman" w:cs="Times New Roman"/>
          <w:b/>
        </w:rPr>
        <w:t xml:space="preserve"> </w:t>
      </w:r>
      <w:r w:rsidR="00B85C14" w:rsidRPr="00691749">
        <w:rPr>
          <w:rFonts w:ascii="Times New Roman" w:hAnsi="Times New Roman" w:cs="Times New Roman"/>
          <w:b/>
        </w:rPr>
        <w:t>Gyógyszerésztudományi Kar</w:t>
      </w:r>
      <w:r w:rsidR="009529F0" w:rsidRPr="00691749">
        <w:rPr>
          <w:rFonts w:ascii="Times New Roman" w:hAnsi="Times New Roman" w:cs="Times New Roman"/>
          <w:b/>
        </w:rPr>
        <w:t>, mint Adatkezelő</w:t>
      </w:r>
      <w:r w:rsidR="0086390E" w:rsidRPr="00691749">
        <w:rPr>
          <w:rFonts w:ascii="Times New Roman" w:hAnsi="Times New Roman" w:cs="Times New Roman"/>
        </w:rPr>
        <w:t xml:space="preserve"> k</w:t>
      </w:r>
      <w:r w:rsidR="009529F0" w:rsidRPr="00691749">
        <w:rPr>
          <w:rFonts w:ascii="Times New Roman" w:hAnsi="Times New Roman" w:cs="Times New Roman"/>
        </w:rPr>
        <w:t>iem</w:t>
      </w:r>
      <w:r w:rsidR="0086390E" w:rsidRPr="00691749">
        <w:rPr>
          <w:rFonts w:ascii="Times New Roman" w:hAnsi="Times New Roman" w:cs="Times New Roman"/>
        </w:rPr>
        <w:t xml:space="preserve">elt figyelmet fordít a személyes adatok védelmére és </w:t>
      </w:r>
      <w:r w:rsidR="00D32989" w:rsidRPr="00691749">
        <w:rPr>
          <w:rFonts w:ascii="Times New Roman" w:hAnsi="Times New Roman" w:cs="Times New Roman"/>
        </w:rPr>
        <w:t>mindenkor ügyel a tisztességes és átlátható adatkezelés biztosítására, melynek alapvető követelménye az adatok kezelésére vonatkozó megfelelő tájékoztatás nyújtása.</w:t>
      </w:r>
      <w:r w:rsidR="00E34DB6" w:rsidRPr="00691749">
        <w:rPr>
          <w:rFonts w:ascii="Times New Roman" w:hAnsi="Times New Roman" w:cs="Times New Roman"/>
        </w:rPr>
        <w:t xml:space="preserve"> </w:t>
      </w:r>
      <w:r w:rsidR="005511EB" w:rsidRPr="00691749">
        <w:rPr>
          <w:rFonts w:ascii="Times New Roman" w:hAnsi="Times New Roman" w:cs="Times New Roman"/>
        </w:rPr>
        <w:t xml:space="preserve">Jelen Adatkezelési Tájékoztató információt nyújt az Adatkezelő </w:t>
      </w:r>
      <w:r w:rsidR="0086390E" w:rsidRPr="00691749">
        <w:rPr>
          <w:rFonts w:ascii="Times New Roman" w:hAnsi="Times New Roman" w:cs="Times New Roman"/>
        </w:rPr>
        <w:t xml:space="preserve">szolgáltatásának nyújtása során történő </w:t>
      </w:r>
      <w:r w:rsidR="005511EB" w:rsidRPr="00691749">
        <w:rPr>
          <w:rFonts w:ascii="Times New Roman" w:hAnsi="Times New Roman" w:cs="Times New Roman"/>
        </w:rPr>
        <w:t>adatkezeléséről: a kezelt adatok megismerésének forrásairól, köréről, az adatkezelés jogalapjáról, céljáról és időtartamáról, a személyes adatokkal kapcsolatos jogokról és az azok közötti választási lehetőségekről, illetve tartalmazza azokat az elérhetőségeket is, amelyeken választ kaphat a személyes adatok kezelésével érintett az Adatkezelő adatvédelmi folyamataival kapcsolatos kérdéseire.</w:t>
      </w:r>
    </w:p>
    <w:p w14:paraId="09BC7054" w14:textId="77777777" w:rsidR="00B872EC" w:rsidRPr="00691749" w:rsidRDefault="00B872EC" w:rsidP="00E34D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DF353" w14:textId="77777777" w:rsidR="00624172" w:rsidRPr="00691749" w:rsidRDefault="00624172" w:rsidP="00E34DB6">
      <w:pPr>
        <w:pStyle w:val="Listaszerbekezds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4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Az adatkezelő megnevezése és elérhetőségei</w:t>
      </w:r>
    </w:p>
    <w:p w14:paraId="06DC8276" w14:textId="77777777" w:rsidR="00624172" w:rsidRPr="00691749" w:rsidRDefault="00624172" w:rsidP="00E34D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6BA8" w:rsidRPr="00691749" w14:paraId="4686F93D" w14:textId="77777777" w:rsidTr="00387BBD">
        <w:tc>
          <w:tcPr>
            <w:tcW w:w="4531" w:type="dxa"/>
          </w:tcPr>
          <w:p w14:paraId="48E61D77" w14:textId="77777777" w:rsidR="00176BA8" w:rsidRPr="00691749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Adatkezelő</w:t>
            </w:r>
          </w:p>
        </w:tc>
        <w:tc>
          <w:tcPr>
            <w:tcW w:w="4531" w:type="dxa"/>
          </w:tcPr>
          <w:p w14:paraId="3F0539CB" w14:textId="77777777" w:rsidR="00176BA8" w:rsidRPr="00691749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b/>
                <w:sz w:val="24"/>
                <w:szCs w:val="24"/>
              </w:rPr>
              <w:t>Debreceni Egyetem Gyógyszerésztudományi Kar</w:t>
            </w:r>
          </w:p>
        </w:tc>
      </w:tr>
      <w:tr w:rsidR="00176BA8" w:rsidRPr="00691749" w14:paraId="00D9ACE2" w14:textId="77777777" w:rsidTr="00387BBD">
        <w:tc>
          <w:tcPr>
            <w:tcW w:w="4531" w:type="dxa"/>
          </w:tcPr>
          <w:p w14:paraId="4314607E" w14:textId="77777777" w:rsidR="00176BA8" w:rsidRPr="00691749" w:rsidRDefault="00176BA8" w:rsidP="00E34DB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691749">
              <w:rPr>
                <w:rFonts w:ascii="Times New Roman" w:hAnsi="Times New Roman" w:cs="Times New Roman"/>
                <w:b/>
                <w:bCs/>
              </w:rPr>
              <w:t>Adakezelés helye</w:t>
            </w:r>
          </w:p>
        </w:tc>
        <w:tc>
          <w:tcPr>
            <w:tcW w:w="4531" w:type="dxa"/>
          </w:tcPr>
          <w:p w14:paraId="7FC6989D" w14:textId="77777777" w:rsidR="00176BA8" w:rsidRPr="00691749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sz w:val="24"/>
                <w:szCs w:val="24"/>
              </w:rPr>
              <w:t>Debreceni Egyetem Gyógyszerésztudományi Kar</w:t>
            </w:r>
          </w:p>
        </w:tc>
      </w:tr>
      <w:tr w:rsidR="008E7281" w:rsidRPr="00691749" w14:paraId="27A0BD5C" w14:textId="77777777" w:rsidTr="00387BBD">
        <w:tc>
          <w:tcPr>
            <w:tcW w:w="4531" w:type="dxa"/>
          </w:tcPr>
          <w:p w14:paraId="39CA18AB" w14:textId="77777777" w:rsidR="008E7281" w:rsidRPr="00691749" w:rsidRDefault="008E7281" w:rsidP="008E7281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b/>
                <w:sz w:val="24"/>
                <w:szCs w:val="24"/>
              </w:rPr>
              <w:t>Adatkezelő képviselője</w:t>
            </w:r>
          </w:p>
        </w:tc>
        <w:tc>
          <w:tcPr>
            <w:tcW w:w="4531" w:type="dxa"/>
          </w:tcPr>
          <w:p w14:paraId="1921254D" w14:textId="52D5AD90" w:rsidR="008E7281" w:rsidRPr="00691749" w:rsidRDefault="008E7281" w:rsidP="008E7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Kovácsné Dr. Bácskay Ildikó Katalin</w:t>
            </w: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 xml:space="preserve"> dékán</w:t>
            </w:r>
          </w:p>
        </w:tc>
      </w:tr>
      <w:tr w:rsidR="00176BA8" w:rsidRPr="00691749" w14:paraId="61B5D432" w14:textId="77777777" w:rsidTr="00387BBD">
        <w:tc>
          <w:tcPr>
            <w:tcW w:w="4531" w:type="dxa"/>
          </w:tcPr>
          <w:p w14:paraId="5C8D49B6" w14:textId="77777777" w:rsidR="00176BA8" w:rsidRPr="00691749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b/>
                <w:sz w:val="24"/>
                <w:szCs w:val="24"/>
              </w:rPr>
              <w:t>Székhely</w:t>
            </w:r>
          </w:p>
        </w:tc>
        <w:tc>
          <w:tcPr>
            <w:tcW w:w="4531" w:type="dxa"/>
          </w:tcPr>
          <w:p w14:paraId="3351BC69" w14:textId="77777777" w:rsidR="00176BA8" w:rsidRPr="00691749" w:rsidRDefault="00176BA8" w:rsidP="00E34D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sz w:val="24"/>
                <w:szCs w:val="24"/>
              </w:rPr>
              <w:t xml:space="preserve">4032 Debrecen, Nagyerdei krt. 98. </w:t>
            </w:r>
          </w:p>
        </w:tc>
      </w:tr>
      <w:tr w:rsidR="00085C0E" w:rsidRPr="00691749" w14:paraId="0B21E037" w14:textId="77777777" w:rsidTr="00B85C14">
        <w:tc>
          <w:tcPr>
            <w:tcW w:w="4531" w:type="dxa"/>
            <w:shd w:val="clear" w:color="auto" w:fill="auto"/>
          </w:tcPr>
          <w:p w14:paraId="179A6A04" w14:textId="7F8C678C" w:rsidR="00085C0E" w:rsidRPr="00691749" w:rsidRDefault="00085C0E" w:rsidP="00085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</w:p>
        </w:tc>
        <w:tc>
          <w:tcPr>
            <w:tcW w:w="4531" w:type="dxa"/>
          </w:tcPr>
          <w:p w14:paraId="19E1EBDB" w14:textId="63F3AF37" w:rsidR="00085C0E" w:rsidRPr="00691749" w:rsidRDefault="00085C0E" w:rsidP="00085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927985"/>
            <w:r>
              <w:rPr>
                <w:rFonts w:ascii="Times New Roman" w:hAnsi="Times New Roman" w:cs="Times New Roman"/>
                <w:sz w:val="24"/>
                <w:szCs w:val="24"/>
              </w:rPr>
              <w:t>bacskay</w:t>
            </w: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ildiko</w:t>
            </w: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@pharm.unideb.hu</w:t>
            </w:r>
            <w:bookmarkEnd w:id="0"/>
          </w:p>
        </w:tc>
      </w:tr>
      <w:tr w:rsidR="00841718" w:rsidRPr="00691749" w14:paraId="3F34BD6F" w14:textId="77777777" w:rsidTr="00387BBD">
        <w:tc>
          <w:tcPr>
            <w:tcW w:w="4531" w:type="dxa"/>
          </w:tcPr>
          <w:p w14:paraId="2DA3658A" w14:textId="77777777" w:rsidR="00841718" w:rsidRPr="00691749" w:rsidRDefault="00841718" w:rsidP="00841718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Telefonszám</w:t>
            </w:r>
          </w:p>
        </w:tc>
        <w:tc>
          <w:tcPr>
            <w:tcW w:w="4531" w:type="dxa"/>
          </w:tcPr>
          <w:p w14:paraId="707B2484" w14:textId="0D76C7A1" w:rsidR="00841718" w:rsidRPr="00691749" w:rsidRDefault="00841718" w:rsidP="00841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411-717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/54034</w:t>
            </w:r>
          </w:p>
        </w:tc>
      </w:tr>
    </w:tbl>
    <w:p w14:paraId="1FD98974" w14:textId="66D7AA78" w:rsidR="00624172" w:rsidRPr="00BE10C7" w:rsidRDefault="00624172" w:rsidP="00BE10C7">
      <w:pPr>
        <w:pStyle w:val="Listaszerbekezds"/>
        <w:numPr>
          <w:ilvl w:val="0"/>
          <w:numId w:val="7"/>
        </w:numPr>
        <w:pBdr>
          <w:bottom w:val="single" w:sz="4" w:space="1" w:color="auto"/>
        </w:pBdr>
        <w:tabs>
          <w:tab w:val="left" w:pos="284"/>
        </w:tabs>
        <w:spacing w:before="480" w:after="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BE10C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Adatkezelésre vonatkozó jogszabályok</w:t>
      </w:r>
    </w:p>
    <w:p w14:paraId="777AE51A" w14:textId="77777777" w:rsidR="00624172" w:rsidRPr="00691749" w:rsidRDefault="00624172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41EF7" w14:textId="7509BFBA" w:rsidR="00887CFC" w:rsidRPr="00691749" w:rsidRDefault="00F51850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A </w:t>
      </w:r>
      <w:r w:rsidRPr="00691749">
        <w:rPr>
          <w:rFonts w:ascii="Times New Roman" w:hAnsi="Times New Roman" w:cs="Times New Roman"/>
          <w:b/>
          <w:sz w:val="24"/>
          <w:szCs w:val="24"/>
        </w:rPr>
        <w:t>Debreceni Egyetem</w:t>
      </w:r>
      <w:r w:rsidR="00033685" w:rsidRPr="00691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C14" w:rsidRPr="00691749">
        <w:rPr>
          <w:rFonts w:ascii="Times New Roman" w:hAnsi="Times New Roman" w:cs="Times New Roman"/>
          <w:b/>
          <w:sz w:val="24"/>
          <w:szCs w:val="24"/>
        </w:rPr>
        <w:t>Gyógyszerésztudományi Kar</w:t>
      </w:r>
      <w:r w:rsidR="00470A80" w:rsidRPr="00691749">
        <w:rPr>
          <w:rFonts w:ascii="Times New Roman" w:hAnsi="Times New Roman" w:cs="Times New Roman"/>
          <w:b/>
          <w:sz w:val="24"/>
          <w:szCs w:val="24"/>
        </w:rPr>
        <w:t>, mint A</w:t>
      </w:r>
      <w:r w:rsidR="00887CFC" w:rsidRPr="00691749">
        <w:rPr>
          <w:rFonts w:ascii="Times New Roman" w:hAnsi="Times New Roman" w:cs="Times New Roman"/>
          <w:b/>
          <w:sz w:val="24"/>
          <w:szCs w:val="24"/>
        </w:rPr>
        <w:t xml:space="preserve">datkezelő </w:t>
      </w:r>
      <w:r w:rsidR="00887CFC" w:rsidRPr="00691749">
        <w:rPr>
          <w:rFonts w:ascii="Times New Roman" w:hAnsi="Times New Roman" w:cs="Times New Roman"/>
          <w:sz w:val="24"/>
          <w:szCs w:val="24"/>
        </w:rPr>
        <w:t>adatkezelésére az alábbi jogszabályi rendelkezések vonatkoznak:</w:t>
      </w:r>
    </w:p>
    <w:p w14:paraId="5914C1C5" w14:textId="520834E0" w:rsidR="001133B2" w:rsidRPr="00691749" w:rsidRDefault="007E2F16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- </w:t>
      </w:r>
      <w:r w:rsidR="00C45FB8" w:rsidRPr="00691749">
        <w:rPr>
          <w:rFonts w:ascii="Times New Roman" w:hAnsi="Times New Roman" w:cs="Times New Roman"/>
          <w:sz w:val="24"/>
          <w:szCs w:val="24"/>
        </w:rPr>
        <w:t xml:space="preserve">A </w:t>
      </w:r>
      <w:r w:rsidR="00B73B41" w:rsidRPr="00691749">
        <w:rPr>
          <w:rFonts w:ascii="Times New Roman" w:hAnsi="Times New Roman" w:cs="Times New Roman"/>
          <w:sz w:val="24"/>
          <w:szCs w:val="24"/>
        </w:rPr>
        <w:t xml:space="preserve">természetes személyeknek a </w:t>
      </w:r>
      <w:r w:rsidR="00C45FB8" w:rsidRPr="00691749">
        <w:rPr>
          <w:rFonts w:ascii="Times New Roman" w:hAnsi="Times New Roman" w:cs="Times New Roman"/>
          <w:sz w:val="24"/>
          <w:szCs w:val="24"/>
        </w:rPr>
        <w:t>személyes adatok kezelése tekintetében történő védelméről és az ilyen adatok szabad áramlásáról, valamint a 95/46/EK rendelet hatályon kívül helyezéséről szóló az Európai Parlament és a Tanács 2016. április 27-i (EU) 2016/679 rendelet (a továbbiakban:</w:t>
      </w:r>
      <w:r w:rsidR="00033685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C45FB8" w:rsidRPr="00691749">
        <w:rPr>
          <w:rFonts w:ascii="Times New Roman" w:hAnsi="Times New Roman" w:cs="Times New Roman"/>
          <w:sz w:val="24"/>
          <w:szCs w:val="24"/>
        </w:rPr>
        <w:t>GDPR),</w:t>
      </w:r>
    </w:p>
    <w:p w14:paraId="0C5A8CD1" w14:textId="61012289" w:rsidR="004637F7" w:rsidRPr="00691749" w:rsidRDefault="001133B2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- </w:t>
      </w:r>
      <w:r w:rsidR="007E2F16" w:rsidRPr="00691749">
        <w:rPr>
          <w:rFonts w:ascii="Times New Roman" w:hAnsi="Times New Roman" w:cs="Times New Roman"/>
          <w:sz w:val="24"/>
          <w:szCs w:val="24"/>
        </w:rPr>
        <w:t>Az információs önrendelkezési jogról és az információszabadságr</w:t>
      </w:r>
      <w:r w:rsidR="002E116D" w:rsidRPr="00691749">
        <w:rPr>
          <w:rFonts w:ascii="Times New Roman" w:hAnsi="Times New Roman" w:cs="Times New Roman"/>
          <w:sz w:val="24"/>
          <w:szCs w:val="24"/>
        </w:rPr>
        <w:t>ól szóló 2011. évi CXII. törvény (a továbbiakban: Info tv.),</w:t>
      </w:r>
    </w:p>
    <w:p w14:paraId="08D8F722" w14:textId="3CF97173" w:rsidR="00160CB7" w:rsidRPr="00691749" w:rsidRDefault="00B56ADD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- </w:t>
      </w:r>
      <w:r w:rsidR="00160CB7" w:rsidRPr="00691749">
        <w:rPr>
          <w:rFonts w:ascii="Times New Roman" w:hAnsi="Times New Roman" w:cs="Times New Roman"/>
          <w:sz w:val="24"/>
          <w:szCs w:val="24"/>
        </w:rPr>
        <w:t xml:space="preserve">A nemzeti felsőoktatásról szóló </w:t>
      </w:r>
      <w:r w:rsidR="002E116D" w:rsidRPr="00691749">
        <w:rPr>
          <w:rFonts w:ascii="Times New Roman" w:hAnsi="Times New Roman" w:cs="Times New Roman"/>
          <w:sz w:val="24"/>
          <w:szCs w:val="24"/>
        </w:rPr>
        <w:t>2011. évi CCIV. törvény (a továbbiakban Nftv.)</w:t>
      </w:r>
      <w:r w:rsidR="001857A5" w:rsidRPr="00691749">
        <w:rPr>
          <w:rFonts w:ascii="Times New Roman" w:hAnsi="Times New Roman" w:cs="Times New Roman"/>
          <w:sz w:val="24"/>
          <w:szCs w:val="24"/>
        </w:rPr>
        <w:t>,</w:t>
      </w:r>
    </w:p>
    <w:p w14:paraId="3EBEAD0C" w14:textId="77777777" w:rsidR="00691749" w:rsidRDefault="00160CB7" w:rsidP="0069174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>- A nemzeti felsőoktatásról szóló 2011. évi CCIV. törvény egyes rendelkezéseinek végrehajtásáról szóló 87/2015. (IV. 9.) Korm. rendelet</w:t>
      </w:r>
      <w:r w:rsidR="00B52416" w:rsidRPr="00691749">
        <w:rPr>
          <w:rFonts w:ascii="Times New Roman" w:hAnsi="Times New Roman" w:cs="Times New Roman"/>
          <w:sz w:val="24"/>
          <w:szCs w:val="24"/>
        </w:rPr>
        <w:t>.</w:t>
      </w:r>
    </w:p>
    <w:p w14:paraId="412EB522" w14:textId="44F09FA1" w:rsidR="00691749" w:rsidRPr="00DA22B3" w:rsidRDefault="00691749" w:rsidP="0069174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1" w:name="_Hlk135390828"/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felsőoktatási felvételi eljárásról szóló 423/2012.(XII.29.) Korm. rendelet </w:t>
      </w:r>
      <w:bookmarkEnd w:id="1"/>
    </w:p>
    <w:p w14:paraId="6446AE98" w14:textId="3FF9F0E7" w:rsidR="00BD1F3C" w:rsidRPr="00691749" w:rsidRDefault="00BD1F3C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E54C" w14:textId="398F8905" w:rsidR="00624172" w:rsidRPr="00BE10C7" w:rsidRDefault="00CA4222" w:rsidP="004772E5">
      <w:pPr>
        <w:pStyle w:val="Listaszerbekezds"/>
        <w:numPr>
          <w:ilvl w:val="0"/>
          <w:numId w:val="7"/>
        </w:numPr>
        <w:pBdr>
          <w:bottom w:val="single" w:sz="4" w:space="1" w:color="auto"/>
        </w:pBdr>
        <w:tabs>
          <w:tab w:val="left" w:pos="284"/>
        </w:tabs>
        <w:spacing w:before="240" w:after="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BE10C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Debreceni Egyetem </w:t>
      </w:r>
      <w:r w:rsidR="00B85C14" w:rsidRPr="00BE10C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Gyógyszerésztudományi Kar</w:t>
      </w:r>
      <w:r w:rsidR="00624172" w:rsidRPr="00BE10C7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által végzett adatkezelések</w:t>
      </w:r>
    </w:p>
    <w:p w14:paraId="7EFD538C" w14:textId="77777777" w:rsidR="00EC4594" w:rsidRPr="004772E5" w:rsidRDefault="00EC4594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7C38D2" w14:textId="40A72CFA" w:rsidR="00EC4594" w:rsidRPr="00691749" w:rsidRDefault="002E116D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749">
        <w:rPr>
          <w:rFonts w:ascii="Times New Roman" w:hAnsi="Times New Roman" w:cs="Times New Roman"/>
          <w:b/>
          <w:i/>
          <w:sz w:val="24"/>
          <w:szCs w:val="24"/>
        </w:rPr>
        <w:t>3.1</w:t>
      </w:r>
      <w:r w:rsidR="00EC4594" w:rsidRPr="0069174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73B41" w:rsidRPr="00691749">
        <w:rPr>
          <w:rFonts w:ascii="Times New Roman" w:hAnsi="Times New Roman" w:cs="Times New Roman"/>
          <w:b/>
          <w:i/>
          <w:sz w:val="24"/>
          <w:szCs w:val="24"/>
        </w:rPr>
        <w:t>Regisztrációval kapcsolatos</w:t>
      </w:r>
      <w:r w:rsidR="00EC4594" w:rsidRPr="00691749">
        <w:rPr>
          <w:rFonts w:ascii="Times New Roman" w:hAnsi="Times New Roman" w:cs="Times New Roman"/>
          <w:b/>
          <w:i/>
          <w:sz w:val="24"/>
          <w:szCs w:val="24"/>
        </w:rPr>
        <w:t xml:space="preserve"> adatkezelés</w:t>
      </w:r>
    </w:p>
    <w:p w14:paraId="479CA961" w14:textId="77777777" w:rsidR="00C4439B" w:rsidRPr="00691749" w:rsidRDefault="00C4439B" w:rsidP="00E34DB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1AC6F4" w14:textId="7DEA753C" w:rsidR="00EC4594" w:rsidRPr="00691749" w:rsidRDefault="002E116D" w:rsidP="004772E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691749">
        <w:rPr>
          <w:rFonts w:ascii="Times New Roman" w:hAnsi="Times New Roman" w:cs="Times New Roman"/>
          <w:i/>
          <w:sz w:val="24"/>
          <w:szCs w:val="24"/>
        </w:rPr>
        <w:t>.1.</w:t>
      </w:r>
      <w:r w:rsidR="00EC4594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EC4594" w:rsidRPr="00691749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="00A913FB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B73B41" w:rsidRPr="00691749">
        <w:rPr>
          <w:rFonts w:ascii="Times New Roman" w:hAnsi="Times New Roman" w:cs="Times New Roman"/>
          <w:sz w:val="24"/>
          <w:szCs w:val="24"/>
        </w:rPr>
        <w:t>a versenyre történő jelentkezés</w:t>
      </w:r>
    </w:p>
    <w:p w14:paraId="7E4F5AE0" w14:textId="6C49B0D2" w:rsidR="00E17338" w:rsidRPr="00691749" w:rsidRDefault="002E116D" w:rsidP="004772E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691749">
        <w:rPr>
          <w:rFonts w:ascii="Times New Roman" w:hAnsi="Times New Roman" w:cs="Times New Roman"/>
          <w:i/>
          <w:sz w:val="24"/>
          <w:szCs w:val="24"/>
        </w:rPr>
        <w:t>.2. Kezelt adatok köre:</w:t>
      </w:r>
      <w:r w:rsidR="00E17338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B73B41" w:rsidRPr="00691749">
        <w:rPr>
          <w:rFonts w:ascii="Times New Roman" w:hAnsi="Times New Roman" w:cs="Times New Roman"/>
          <w:sz w:val="24"/>
          <w:szCs w:val="24"/>
        </w:rPr>
        <w:t>tanuló neve</w:t>
      </w:r>
      <w:r w:rsidR="00D855CF" w:rsidRPr="00691749">
        <w:rPr>
          <w:rFonts w:ascii="Times New Roman" w:hAnsi="Times New Roman" w:cs="Times New Roman"/>
          <w:sz w:val="24"/>
          <w:szCs w:val="24"/>
        </w:rPr>
        <w:t>, születési dátum, e-mail cím, iskola neve, regisztráló tanár neve</w:t>
      </w:r>
    </w:p>
    <w:p w14:paraId="4A061119" w14:textId="31034E97" w:rsidR="00EC4594" w:rsidRPr="00691749" w:rsidRDefault="002E116D" w:rsidP="004772E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691749">
        <w:rPr>
          <w:rFonts w:ascii="Times New Roman" w:hAnsi="Times New Roman" w:cs="Times New Roman"/>
          <w:i/>
          <w:sz w:val="24"/>
          <w:szCs w:val="24"/>
        </w:rPr>
        <w:t>.3. Adatkezelés jogalapja:</w:t>
      </w:r>
      <w:r w:rsidR="00E17338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D855CF" w:rsidRPr="00691749">
        <w:rPr>
          <w:rFonts w:ascii="Times New Roman" w:hAnsi="Times New Roman" w:cs="Times New Roman"/>
          <w:sz w:val="24"/>
          <w:szCs w:val="24"/>
        </w:rPr>
        <w:t>Hozzájárulás (</w:t>
      </w:r>
      <w:r w:rsidR="00E17338" w:rsidRPr="00691749">
        <w:rPr>
          <w:rFonts w:ascii="Times New Roman" w:hAnsi="Times New Roman" w:cs="Times New Roman"/>
          <w:sz w:val="24"/>
          <w:szCs w:val="24"/>
        </w:rPr>
        <w:t xml:space="preserve">GDPR 6. cikk (1) bekezdés </w:t>
      </w:r>
      <w:r w:rsidR="00D855CF" w:rsidRPr="00691749">
        <w:rPr>
          <w:rFonts w:ascii="Times New Roman" w:hAnsi="Times New Roman" w:cs="Times New Roman"/>
          <w:sz w:val="24"/>
          <w:szCs w:val="24"/>
        </w:rPr>
        <w:t>a</w:t>
      </w:r>
      <w:r w:rsidR="00E17338" w:rsidRPr="00691749">
        <w:rPr>
          <w:rFonts w:ascii="Times New Roman" w:hAnsi="Times New Roman" w:cs="Times New Roman"/>
          <w:sz w:val="24"/>
          <w:szCs w:val="24"/>
        </w:rPr>
        <w:t>) pontja</w:t>
      </w:r>
      <w:r w:rsidR="00D855CF" w:rsidRPr="00691749">
        <w:rPr>
          <w:rFonts w:ascii="Times New Roman" w:hAnsi="Times New Roman" w:cs="Times New Roman"/>
          <w:sz w:val="24"/>
          <w:szCs w:val="24"/>
        </w:rPr>
        <w:t>)</w:t>
      </w:r>
      <w:r w:rsidR="00AF42B3" w:rsidRPr="00691749">
        <w:rPr>
          <w:rFonts w:ascii="Times New Roman" w:hAnsi="Times New Roman" w:cs="Times New Roman"/>
          <w:sz w:val="24"/>
          <w:szCs w:val="24"/>
        </w:rPr>
        <w:t>.</w:t>
      </w:r>
    </w:p>
    <w:p w14:paraId="6A8019A9" w14:textId="0309E267" w:rsidR="003E2B28" w:rsidRPr="00691749" w:rsidRDefault="002E116D" w:rsidP="004772E5">
      <w:pPr>
        <w:tabs>
          <w:tab w:val="left" w:pos="357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691749">
        <w:rPr>
          <w:rFonts w:ascii="Times New Roman" w:hAnsi="Times New Roman" w:cs="Times New Roman"/>
          <w:i/>
          <w:sz w:val="24"/>
          <w:szCs w:val="24"/>
        </w:rPr>
        <w:t>.4. Adatkezelés időtartama:</w:t>
      </w:r>
      <w:r w:rsidRPr="006917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5CF" w:rsidRPr="00691749">
        <w:rPr>
          <w:rFonts w:ascii="Times New Roman" w:hAnsi="Times New Roman" w:cs="Times New Roman"/>
          <w:i/>
          <w:sz w:val="24"/>
          <w:szCs w:val="24"/>
        </w:rPr>
        <w:t>a regisztráció</w:t>
      </w:r>
      <w:r w:rsidR="00477B4E" w:rsidRPr="00691749">
        <w:rPr>
          <w:rFonts w:ascii="Times New Roman" w:hAnsi="Times New Roman" w:cs="Times New Roman"/>
          <w:i/>
          <w:sz w:val="24"/>
          <w:szCs w:val="24"/>
        </w:rPr>
        <w:t xml:space="preserve"> befejezéséig</w:t>
      </w:r>
    </w:p>
    <w:p w14:paraId="313CC7B5" w14:textId="1AAB43D5" w:rsidR="00EC4594" w:rsidRPr="00691749" w:rsidRDefault="002E116D" w:rsidP="004772E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691749">
        <w:rPr>
          <w:rFonts w:ascii="Times New Roman" w:hAnsi="Times New Roman" w:cs="Times New Roman"/>
          <w:i/>
          <w:sz w:val="24"/>
          <w:szCs w:val="24"/>
        </w:rPr>
        <w:t>.5. Adattovábbítás:</w:t>
      </w:r>
      <w:r w:rsidR="00E17338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477B4E" w:rsidRPr="00691749">
        <w:rPr>
          <w:rFonts w:ascii="Times New Roman" w:hAnsi="Times New Roman" w:cs="Times New Roman"/>
          <w:sz w:val="24"/>
          <w:szCs w:val="24"/>
        </w:rPr>
        <w:t>nincs</w:t>
      </w:r>
    </w:p>
    <w:p w14:paraId="03C6304B" w14:textId="7C2A2991" w:rsidR="00EE4A70" w:rsidRPr="00691749" w:rsidRDefault="002E116D" w:rsidP="004772E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3.1</w:t>
      </w:r>
      <w:r w:rsidR="00EE4A70" w:rsidRPr="00691749">
        <w:rPr>
          <w:rFonts w:ascii="Times New Roman" w:hAnsi="Times New Roman" w:cs="Times New Roman"/>
          <w:i/>
          <w:sz w:val="24"/>
          <w:szCs w:val="24"/>
        </w:rPr>
        <w:t>.6. Hozzáféréssel rendelkezők köre:</w:t>
      </w:r>
      <w:r w:rsidR="00EE4A70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="00477B4E" w:rsidRPr="00691749">
        <w:rPr>
          <w:rFonts w:ascii="Times New Roman" w:hAnsi="Times New Roman" w:cs="Times New Roman"/>
          <w:sz w:val="24"/>
          <w:szCs w:val="24"/>
        </w:rPr>
        <w:t>a rendezvény megszervezésével megbízott munkatárs</w:t>
      </w:r>
    </w:p>
    <w:p w14:paraId="3A46DF91" w14:textId="021DB24E" w:rsidR="00477B4E" w:rsidRPr="00691749" w:rsidRDefault="00477B4E" w:rsidP="004772E5">
      <w:pPr>
        <w:spacing w:before="240" w:after="24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749">
        <w:rPr>
          <w:rFonts w:ascii="Times New Roman" w:hAnsi="Times New Roman" w:cs="Times New Roman"/>
          <w:b/>
          <w:i/>
          <w:sz w:val="24"/>
          <w:szCs w:val="24"/>
        </w:rPr>
        <w:t xml:space="preserve">3.2. A verseny első fordulójával kapcsolatos adatkezelés </w:t>
      </w:r>
    </w:p>
    <w:p w14:paraId="7A8E7212" w14:textId="09C1B99D" w:rsidR="00477B4E" w:rsidRPr="00691749" w:rsidRDefault="00477B4E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691749">
        <w:rPr>
          <w:rFonts w:ascii="Times New Roman" w:hAnsi="Times New Roman" w:cs="Times New Roman"/>
          <w:i/>
          <w:sz w:val="24"/>
          <w:szCs w:val="24"/>
        </w:rPr>
        <w:t>2</w:t>
      </w:r>
      <w:r w:rsidRPr="00691749">
        <w:rPr>
          <w:rFonts w:ascii="Times New Roman" w:hAnsi="Times New Roman" w:cs="Times New Roman"/>
          <w:i/>
          <w:sz w:val="24"/>
          <w:szCs w:val="24"/>
        </w:rPr>
        <w:t>.1.</w:t>
      </w:r>
      <w:r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Pr="00691749">
        <w:rPr>
          <w:rFonts w:ascii="Times New Roman" w:hAnsi="Times New Roman" w:cs="Times New Roman"/>
          <w:sz w:val="24"/>
          <w:szCs w:val="24"/>
        </w:rPr>
        <w:t xml:space="preserve"> Az első fordulóban a versenyzők csatolmányként/megosztott fájlként elküldik a videóikat e-mailben a GYTK részére. Előszűrés után a videók feltöltésre kerülnek a Kar hivatalos </w:t>
      </w:r>
      <w:r w:rsidR="001A2725" w:rsidRPr="00691749">
        <w:rPr>
          <w:rFonts w:ascii="Times New Roman" w:hAnsi="Times New Roman" w:cs="Times New Roman"/>
          <w:sz w:val="24"/>
          <w:szCs w:val="24"/>
        </w:rPr>
        <w:t>Y</w:t>
      </w:r>
      <w:r w:rsidRPr="00691749">
        <w:rPr>
          <w:rFonts w:ascii="Times New Roman" w:hAnsi="Times New Roman" w:cs="Times New Roman"/>
          <w:sz w:val="24"/>
          <w:szCs w:val="24"/>
        </w:rPr>
        <w:t xml:space="preserve">outube oldalára. </w:t>
      </w:r>
      <w:r w:rsidR="00B03960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szervezők semmilyen felelősséget nem vállalnak a versenyzők által beküldött videók készítése során elkövetett bármilyen jogsértésekért, ezek kizárólag a videó készítőit terhelik. Ha a szervezők jogsértést észlelnek a beküldött videóban vagy a verseny lezárását követő hónap utolsó napjáig ezt jelzik feléjük, akkor a videókat eltávolítják a nyilvános internetes felületről és a versenyzőt a versenyből kizárják.  </w:t>
      </w:r>
    </w:p>
    <w:p w14:paraId="6E517084" w14:textId="55AA4A8A" w:rsidR="00477B4E" w:rsidRPr="00691749" w:rsidRDefault="00477B4E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691749">
        <w:rPr>
          <w:rFonts w:ascii="Times New Roman" w:hAnsi="Times New Roman" w:cs="Times New Roman"/>
          <w:i/>
          <w:sz w:val="24"/>
          <w:szCs w:val="24"/>
        </w:rPr>
        <w:t>2</w:t>
      </w:r>
      <w:r w:rsidRPr="00691749">
        <w:rPr>
          <w:rFonts w:ascii="Times New Roman" w:hAnsi="Times New Roman" w:cs="Times New Roman"/>
          <w:i/>
          <w:sz w:val="24"/>
          <w:szCs w:val="24"/>
        </w:rPr>
        <w:t>.2. Kezelt adatok köre:</w:t>
      </w:r>
      <w:r w:rsidRPr="00691749">
        <w:rPr>
          <w:rFonts w:ascii="Times New Roman" w:hAnsi="Times New Roman" w:cs="Times New Roman"/>
          <w:sz w:val="24"/>
          <w:szCs w:val="24"/>
        </w:rPr>
        <w:t xml:space="preserve"> tanuló neve, iskola neve, </w:t>
      </w:r>
      <w:r w:rsidR="001A2725" w:rsidRPr="00691749">
        <w:rPr>
          <w:rFonts w:ascii="Times New Roman" w:hAnsi="Times New Roman" w:cs="Times New Roman"/>
          <w:sz w:val="24"/>
          <w:szCs w:val="24"/>
        </w:rPr>
        <w:t>videofelvétel</w:t>
      </w:r>
    </w:p>
    <w:p w14:paraId="45565E28" w14:textId="2549BE65" w:rsidR="00477B4E" w:rsidRPr="00691749" w:rsidRDefault="00477B4E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691749">
        <w:rPr>
          <w:rFonts w:ascii="Times New Roman" w:hAnsi="Times New Roman" w:cs="Times New Roman"/>
          <w:i/>
          <w:sz w:val="24"/>
          <w:szCs w:val="24"/>
        </w:rPr>
        <w:t>2</w:t>
      </w:r>
      <w:r w:rsidRPr="00691749">
        <w:rPr>
          <w:rFonts w:ascii="Times New Roman" w:hAnsi="Times New Roman" w:cs="Times New Roman"/>
          <w:i/>
          <w:sz w:val="24"/>
          <w:szCs w:val="24"/>
        </w:rPr>
        <w:t>.3. Adatkezelés jogalapja:</w:t>
      </w:r>
      <w:r w:rsidRPr="00691749">
        <w:rPr>
          <w:rFonts w:ascii="Times New Roman" w:hAnsi="Times New Roman" w:cs="Times New Roman"/>
          <w:sz w:val="24"/>
          <w:szCs w:val="24"/>
        </w:rPr>
        <w:t xml:space="preserve"> Hozzájárulás (GDPR 6. cikk (1) bekezdés a) pontja).</w:t>
      </w:r>
    </w:p>
    <w:p w14:paraId="1D66F515" w14:textId="10FD90D7" w:rsidR="00477B4E" w:rsidRPr="00691749" w:rsidRDefault="00477B4E" w:rsidP="004772E5">
      <w:pPr>
        <w:tabs>
          <w:tab w:val="left" w:pos="357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691749">
        <w:rPr>
          <w:rFonts w:ascii="Times New Roman" w:hAnsi="Times New Roman" w:cs="Times New Roman"/>
          <w:i/>
          <w:sz w:val="24"/>
          <w:szCs w:val="24"/>
        </w:rPr>
        <w:t>2</w:t>
      </w:r>
      <w:r w:rsidRPr="00691749">
        <w:rPr>
          <w:rFonts w:ascii="Times New Roman" w:hAnsi="Times New Roman" w:cs="Times New Roman"/>
          <w:i/>
          <w:sz w:val="24"/>
          <w:szCs w:val="24"/>
        </w:rPr>
        <w:t>.4. Adatkezelés időtartama</w:t>
      </w:r>
      <w:r w:rsidRPr="00691749">
        <w:rPr>
          <w:rFonts w:ascii="Times New Roman" w:hAnsi="Times New Roman" w:cs="Times New Roman"/>
          <w:iCs/>
          <w:sz w:val="24"/>
          <w:szCs w:val="24"/>
        </w:rPr>
        <w:t xml:space="preserve">: a </w:t>
      </w:r>
      <w:r w:rsidR="001A2725" w:rsidRPr="00691749">
        <w:rPr>
          <w:rFonts w:ascii="Times New Roman" w:hAnsi="Times New Roman" w:cs="Times New Roman"/>
          <w:iCs/>
          <w:sz w:val="24"/>
          <w:szCs w:val="24"/>
        </w:rPr>
        <w:t>verseny lezárását követő hónap utolsó napja</w:t>
      </w:r>
    </w:p>
    <w:p w14:paraId="11D4E439" w14:textId="204DBE46" w:rsidR="00477B4E" w:rsidRPr="00691749" w:rsidRDefault="00477B4E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691749">
        <w:rPr>
          <w:rFonts w:ascii="Times New Roman" w:hAnsi="Times New Roman" w:cs="Times New Roman"/>
          <w:i/>
          <w:sz w:val="24"/>
          <w:szCs w:val="24"/>
        </w:rPr>
        <w:t>2</w:t>
      </w:r>
      <w:r w:rsidRPr="00691749">
        <w:rPr>
          <w:rFonts w:ascii="Times New Roman" w:hAnsi="Times New Roman" w:cs="Times New Roman"/>
          <w:i/>
          <w:sz w:val="24"/>
          <w:szCs w:val="24"/>
        </w:rPr>
        <w:t>.5. Adattovábbítás:</w:t>
      </w:r>
      <w:r w:rsidRPr="00691749">
        <w:rPr>
          <w:rFonts w:ascii="Times New Roman" w:hAnsi="Times New Roman" w:cs="Times New Roman"/>
          <w:sz w:val="24"/>
          <w:szCs w:val="24"/>
        </w:rPr>
        <w:t xml:space="preserve"> nincs</w:t>
      </w:r>
    </w:p>
    <w:p w14:paraId="2F441E06" w14:textId="61FED171" w:rsidR="00477B4E" w:rsidRPr="00691749" w:rsidRDefault="00477B4E" w:rsidP="004772E5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691749">
        <w:rPr>
          <w:rFonts w:ascii="Times New Roman" w:hAnsi="Times New Roman" w:cs="Times New Roman"/>
          <w:i/>
          <w:sz w:val="24"/>
          <w:szCs w:val="24"/>
        </w:rPr>
        <w:t>2</w:t>
      </w:r>
      <w:r w:rsidRPr="00691749">
        <w:rPr>
          <w:rFonts w:ascii="Times New Roman" w:hAnsi="Times New Roman" w:cs="Times New Roman"/>
          <w:i/>
          <w:sz w:val="24"/>
          <w:szCs w:val="24"/>
        </w:rPr>
        <w:t>.6. Hozzáféréssel rendelkezők köre:</w:t>
      </w:r>
      <w:r w:rsidRPr="00691749">
        <w:rPr>
          <w:rFonts w:ascii="Times New Roman" w:hAnsi="Times New Roman" w:cs="Times New Roman"/>
          <w:sz w:val="24"/>
          <w:szCs w:val="24"/>
        </w:rPr>
        <w:t xml:space="preserve"> a rendezvény megszervezésével megbízott munkatárs</w:t>
      </w:r>
      <w:r w:rsidR="001A2725" w:rsidRPr="00691749">
        <w:rPr>
          <w:rFonts w:ascii="Times New Roman" w:hAnsi="Times New Roman" w:cs="Times New Roman"/>
          <w:sz w:val="24"/>
          <w:szCs w:val="24"/>
        </w:rPr>
        <w:t>. Ezeket a videókat a versenyzők megosztják és a legtöbb lájkot kapó videók egy részét a szervezők behívják a második fordulóra.</w:t>
      </w:r>
    </w:p>
    <w:p w14:paraId="178F0395" w14:textId="406BC97E" w:rsidR="001A2725" w:rsidRPr="00691749" w:rsidRDefault="001A2725" w:rsidP="004772E5">
      <w:pPr>
        <w:spacing w:before="120" w:after="24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749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FE33E1" w:rsidRPr="0069174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b/>
          <w:i/>
          <w:sz w:val="24"/>
          <w:szCs w:val="24"/>
        </w:rPr>
        <w:t xml:space="preserve">. A verseny második fordulójával kapcsolatos adatkezelés </w:t>
      </w:r>
    </w:p>
    <w:p w14:paraId="7AFD96C3" w14:textId="3B04E800" w:rsidR="001A2725" w:rsidRPr="00691749" w:rsidRDefault="001A2725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691749">
        <w:rPr>
          <w:rFonts w:ascii="Times New Roman" w:hAnsi="Times New Roman" w:cs="Times New Roman"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i/>
          <w:sz w:val="24"/>
          <w:szCs w:val="24"/>
        </w:rPr>
        <w:t>.1.</w:t>
      </w:r>
      <w:r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Pr="00691749">
        <w:rPr>
          <w:rFonts w:ascii="Times New Roman" w:hAnsi="Times New Roman" w:cs="Times New Roman"/>
          <w:sz w:val="24"/>
          <w:szCs w:val="24"/>
        </w:rPr>
        <w:t xml:space="preserve"> A verseny lebonyolítása és a nyertes versenyzők kiválasztása.</w:t>
      </w:r>
    </w:p>
    <w:p w14:paraId="6D8DB59E" w14:textId="63FC749D" w:rsidR="001A2725" w:rsidRPr="00691749" w:rsidRDefault="001A2725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691749">
        <w:rPr>
          <w:rFonts w:ascii="Times New Roman" w:hAnsi="Times New Roman" w:cs="Times New Roman"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i/>
          <w:sz w:val="24"/>
          <w:szCs w:val="24"/>
        </w:rPr>
        <w:t>.2. Kezelt adatok köre:</w:t>
      </w:r>
      <w:r w:rsidRPr="00691749">
        <w:rPr>
          <w:rFonts w:ascii="Times New Roman" w:hAnsi="Times New Roman" w:cs="Times New Roman"/>
          <w:sz w:val="24"/>
          <w:szCs w:val="24"/>
        </w:rPr>
        <w:t xml:space="preserve"> tanuló neve, iskola neve, videofelvétel</w:t>
      </w:r>
    </w:p>
    <w:p w14:paraId="707D551F" w14:textId="4F46571A" w:rsidR="001A2725" w:rsidRPr="00691749" w:rsidRDefault="001A2725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691749">
        <w:rPr>
          <w:rFonts w:ascii="Times New Roman" w:hAnsi="Times New Roman" w:cs="Times New Roman"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i/>
          <w:sz w:val="24"/>
          <w:szCs w:val="24"/>
        </w:rPr>
        <w:t>.3. Adatkezelés jogalapja:</w:t>
      </w:r>
      <w:r w:rsidRPr="00691749">
        <w:rPr>
          <w:rFonts w:ascii="Times New Roman" w:hAnsi="Times New Roman" w:cs="Times New Roman"/>
          <w:sz w:val="24"/>
          <w:szCs w:val="24"/>
        </w:rPr>
        <w:t xml:space="preserve"> Hozzájárulás (GDPR 6. cikk (1) bekezdés a) pontja).</w:t>
      </w:r>
    </w:p>
    <w:p w14:paraId="133787AA" w14:textId="049A3610" w:rsidR="001A2725" w:rsidRPr="00691749" w:rsidRDefault="001A2725" w:rsidP="004772E5">
      <w:pPr>
        <w:tabs>
          <w:tab w:val="left" w:pos="357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691749">
        <w:rPr>
          <w:rFonts w:ascii="Times New Roman" w:hAnsi="Times New Roman" w:cs="Times New Roman"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i/>
          <w:sz w:val="24"/>
          <w:szCs w:val="24"/>
        </w:rPr>
        <w:t>.4. Adatkezelés időtartama</w:t>
      </w:r>
      <w:r w:rsidRPr="00691749">
        <w:rPr>
          <w:rFonts w:ascii="Times New Roman" w:hAnsi="Times New Roman" w:cs="Times New Roman"/>
          <w:iCs/>
          <w:sz w:val="24"/>
          <w:szCs w:val="24"/>
        </w:rPr>
        <w:t>: a verseny lezárását követő hónap utolsó napja</w:t>
      </w:r>
    </w:p>
    <w:p w14:paraId="545C52E8" w14:textId="6E000645" w:rsidR="001A2725" w:rsidRPr="00691749" w:rsidRDefault="001A2725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lastRenderedPageBreak/>
        <w:t>3.</w:t>
      </w:r>
      <w:r w:rsidR="00FE33E1" w:rsidRPr="00691749">
        <w:rPr>
          <w:rFonts w:ascii="Times New Roman" w:hAnsi="Times New Roman" w:cs="Times New Roman"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i/>
          <w:sz w:val="24"/>
          <w:szCs w:val="24"/>
        </w:rPr>
        <w:t>.5. Adattovábbítás:</w:t>
      </w:r>
      <w:r w:rsidRPr="00691749">
        <w:rPr>
          <w:rFonts w:ascii="Times New Roman" w:hAnsi="Times New Roman" w:cs="Times New Roman"/>
          <w:sz w:val="24"/>
          <w:szCs w:val="24"/>
        </w:rPr>
        <w:t xml:space="preserve"> nincs</w:t>
      </w:r>
    </w:p>
    <w:p w14:paraId="74E5796D" w14:textId="41960BCA" w:rsidR="001A2725" w:rsidRPr="00691749" w:rsidRDefault="001A2725" w:rsidP="004772E5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691749">
        <w:rPr>
          <w:rFonts w:ascii="Times New Roman" w:hAnsi="Times New Roman" w:cs="Times New Roman"/>
          <w:i/>
          <w:sz w:val="24"/>
          <w:szCs w:val="24"/>
        </w:rPr>
        <w:t>3</w:t>
      </w:r>
      <w:r w:rsidRPr="00691749">
        <w:rPr>
          <w:rFonts w:ascii="Times New Roman" w:hAnsi="Times New Roman" w:cs="Times New Roman"/>
          <w:i/>
          <w:sz w:val="24"/>
          <w:szCs w:val="24"/>
        </w:rPr>
        <w:t>.6. Hozzáféréssel rendelkezők köre:</w:t>
      </w:r>
      <w:r w:rsidRPr="00691749">
        <w:rPr>
          <w:rFonts w:ascii="Times New Roman" w:hAnsi="Times New Roman" w:cs="Times New Roman"/>
          <w:sz w:val="24"/>
          <w:szCs w:val="24"/>
        </w:rPr>
        <w:t xml:space="preserve"> a rendezvény megszervezésével megbízott munkatárs. </w:t>
      </w:r>
    </w:p>
    <w:p w14:paraId="56B64E8B" w14:textId="3C88D17F" w:rsidR="00FE33E1" w:rsidRPr="00691749" w:rsidRDefault="00FE33E1" w:rsidP="004772E5">
      <w:pPr>
        <w:spacing w:before="240" w:after="24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749">
        <w:rPr>
          <w:rFonts w:ascii="Times New Roman" w:hAnsi="Times New Roman" w:cs="Times New Roman"/>
          <w:b/>
          <w:i/>
          <w:sz w:val="24"/>
          <w:szCs w:val="24"/>
        </w:rPr>
        <w:t xml:space="preserve">3.4. Nyereményjutalom kiosztásával kapcsolatos adatkezelés </w:t>
      </w:r>
    </w:p>
    <w:p w14:paraId="2AF00922" w14:textId="395FF17C" w:rsidR="00FE33E1" w:rsidRPr="00691749" w:rsidRDefault="00FE33E1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3.4.1.</w:t>
      </w:r>
      <w:r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Pr="00691749">
        <w:rPr>
          <w:rFonts w:ascii="Times New Roman" w:hAnsi="Times New Roman" w:cs="Times New Roman"/>
          <w:sz w:val="24"/>
          <w:szCs w:val="24"/>
        </w:rPr>
        <w:t xml:space="preserve"> A verseny nyertesei/felkészítő részére jutalom kiosztása.</w:t>
      </w:r>
    </w:p>
    <w:p w14:paraId="559B20A3" w14:textId="4FD30946" w:rsidR="00FE33E1" w:rsidRPr="00691749" w:rsidRDefault="00FE33E1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3.4.2. Kezelt adatok köre:</w:t>
      </w:r>
      <w:r w:rsidRPr="00691749">
        <w:rPr>
          <w:rFonts w:ascii="Times New Roman" w:hAnsi="Times New Roman" w:cs="Times New Roman"/>
          <w:sz w:val="24"/>
          <w:szCs w:val="24"/>
        </w:rPr>
        <w:t xml:space="preserve"> tanuló neve, iskola neve, felkészítő tanár neve </w:t>
      </w:r>
    </w:p>
    <w:p w14:paraId="3B3FEB66" w14:textId="1D45788C" w:rsidR="00FE33E1" w:rsidRPr="00691749" w:rsidRDefault="00FE33E1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3.4.3. Adatkezelés jogalapja:</w:t>
      </w:r>
      <w:r w:rsidRPr="00691749">
        <w:rPr>
          <w:rFonts w:ascii="Times New Roman" w:hAnsi="Times New Roman" w:cs="Times New Roman"/>
          <w:sz w:val="24"/>
          <w:szCs w:val="24"/>
        </w:rPr>
        <w:t xml:space="preserve"> Hozzájárulás (GDPR 6. cikk (1) bekezdés a) pontja).</w:t>
      </w:r>
    </w:p>
    <w:p w14:paraId="1E368E42" w14:textId="46947D27" w:rsidR="00FE33E1" w:rsidRPr="00691749" w:rsidRDefault="00FE33E1" w:rsidP="004772E5">
      <w:pPr>
        <w:tabs>
          <w:tab w:val="left" w:pos="357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3.4.4. Adatkezelés időtartama</w:t>
      </w:r>
      <w:r w:rsidRPr="00691749">
        <w:rPr>
          <w:rFonts w:ascii="Times New Roman" w:hAnsi="Times New Roman" w:cs="Times New Roman"/>
          <w:iCs/>
          <w:sz w:val="24"/>
          <w:szCs w:val="24"/>
        </w:rPr>
        <w:t>: a verseny lezárását követő hónap utolsó napja</w:t>
      </w:r>
    </w:p>
    <w:p w14:paraId="2DFC4A87" w14:textId="02F5467E" w:rsidR="00FE33E1" w:rsidRPr="00691749" w:rsidRDefault="00FE33E1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3.4.5. Adattovábbítás:</w:t>
      </w:r>
      <w:r w:rsidRPr="00691749">
        <w:rPr>
          <w:rFonts w:ascii="Times New Roman" w:hAnsi="Times New Roman" w:cs="Times New Roman"/>
          <w:sz w:val="24"/>
          <w:szCs w:val="24"/>
        </w:rPr>
        <w:t xml:space="preserve"> nincs</w:t>
      </w:r>
    </w:p>
    <w:p w14:paraId="42C3DAA2" w14:textId="2739FD46" w:rsidR="00FE33E1" w:rsidRPr="00691749" w:rsidRDefault="00FE33E1" w:rsidP="004772E5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i/>
          <w:sz w:val="24"/>
          <w:szCs w:val="24"/>
        </w:rPr>
        <w:t>3.4.6. Hozzáféréssel rendelkezők köre:</w:t>
      </w:r>
      <w:r w:rsidRPr="00691749">
        <w:rPr>
          <w:rFonts w:ascii="Times New Roman" w:hAnsi="Times New Roman" w:cs="Times New Roman"/>
          <w:sz w:val="24"/>
          <w:szCs w:val="24"/>
        </w:rPr>
        <w:t xml:space="preserve"> a rendezvény megszervezésével megbízott munkatárs. </w:t>
      </w:r>
    </w:p>
    <w:p w14:paraId="54B515B7" w14:textId="2D60C538" w:rsidR="007E31E9" w:rsidRPr="00DA22B3" w:rsidRDefault="007E31E9" w:rsidP="004772E5">
      <w:pPr>
        <w:spacing w:before="240" w:after="24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3.5. </w:t>
      </w:r>
      <w:r w:rsidR="00C12137" w:rsidRPr="00DA22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Felvételi többletpontok</w:t>
      </w:r>
      <w:r w:rsidR="008C076A" w:rsidRPr="00DA22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igazolásával</w:t>
      </w:r>
      <w:r w:rsidRPr="00DA22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kapcsolatos adatkezelés </w:t>
      </w:r>
    </w:p>
    <w:p w14:paraId="16E42DAE" w14:textId="764DD7FB" w:rsidR="00AA590C" w:rsidRPr="00DA22B3" w:rsidRDefault="007E31E9" w:rsidP="004772E5">
      <w:pPr>
        <w:spacing w:before="12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3.5.1.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Adatkezelés célja: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90C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Debreceni Egyetem </w:t>
      </w:r>
      <w:r w:rsidR="00691749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felsőoktatási felvételi eljárásról szóló 423/2012.(XII.29.) Korm. rendelet </w:t>
      </w:r>
      <w:r w:rsidR="00AA590C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15.§ (3) c) pontjában és 19. §-an biztosított lehetőség és a GYTK döntése alapján a 2024. évi </w:t>
      </w:r>
      <w:r w:rsidR="00691749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és az azt követő </w:t>
      </w:r>
      <w:r w:rsidR="00AA590C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felvételi eljárásban </w:t>
      </w:r>
      <w:r w:rsidR="00691749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10, illetve 20 felvételi </w:t>
      </w:r>
      <w:r w:rsidR="00AA590C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többlet pontot biztosít a természettudományos verseny első tíz helyezettje számára</w:t>
      </w:r>
      <w:r w:rsidR="00691749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gyógyszerészképzésre vonatkozóan. A</w:t>
      </w:r>
      <w:r w:rsidR="00AA590C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többletpontról igazolást állít ki, melyet a felsőoktatási képzésre történő jelentkezés során a leendő hallgató felhasználhat. </w:t>
      </w:r>
    </w:p>
    <w:p w14:paraId="26922F76" w14:textId="7F5C8A2E" w:rsidR="00AA590C" w:rsidRPr="00DA22B3" w:rsidRDefault="00AA590C" w:rsidP="004772E5">
      <w:pPr>
        <w:spacing w:before="12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Az igazolás hitelességét és a többletpontra való jogosultságot a GYTK az általa tárolt adatok alapján ellenőrzi a felvételi eljárás során.</w:t>
      </w:r>
      <w:r w:rsidR="00B03960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758694" w14:textId="5FD7E99A" w:rsidR="007E31E9" w:rsidRPr="00C54559" w:rsidRDefault="007E31E9" w:rsidP="004772E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3.5.2. Kezelt adatok köre: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tanuló neve, </w:t>
      </w:r>
      <w:r w:rsidR="00122B5E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anyja neve, születési helye, születési </w:t>
      </w:r>
      <w:r w:rsidR="00122B5E" w:rsidRPr="00C54559">
        <w:rPr>
          <w:rFonts w:ascii="Times New Roman" w:hAnsi="Times New Roman" w:cs="Times New Roman"/>
          <w:sz w:val="24"/>
          <w:szCs w:val="24"/>
        </w:rPr>
        <w:t>ideje</w:t>
      </w:r>
      <w:r w:rsidR="00B03960" w:rsidRPr="00C54559">
        <w:rPr>
          <w:rFonts w:ascii="Times New Roman" w:hAnsi="Times New Roman" w:cs="Times New Roman"/>
          <w:sz w:val="24"/>
          <w:szCs w:val="24"/>
        </w:rPr>
        <w:t xml:space="preserve">, </w:t>
      </w:r>
      <w:r w:rsidR="00CD1D1F" w:rsidRPr="00C54559">
        <w:rPr>
          <w:rFonts w:ascii="Times New Roman" w:hAnsi="Times New Roman" w:cs="Times New Roman"/>
          <w:sz w:val="24"/>
          <w:szCs w:val="24"/>
        </w:rPr>
        <w:t>lak</w:t>
      </w:r>
      <w:r w:rsidR="00FE6B0C" w:rsidRPr="00C54559">
        <w:rPr>
          <w:rFonts w:ascii="Times New Roman" w:hAnsi="Times New Roman" w:cs="Times New Roman"/>
          <w:sz w:val="24"/>
          <w:szCs w:val="24"/>
        </w:rPr>
        <w:t>cím</w:t>
      </w:r>
      <w:r w:rsidR="00E96121" w:rsidRPr="00C54559">
        <w:rPr>
          <w:rFonts w:ascii="Times New Roman" w:hAnsi="Times New Roman" w:cs="Times New Roman"/>
          <w:sz w:val="24"/>
          <w:szCs w:val="24"/>
        </w:rPr>
        <w:t>, iskola neve</w:t>
      </w:r>
      <w:r w:rsidR="00B03960" w:rsidRPr="00C54559">
        <w:rPr>
          <w:rFonts w:ascii="Times New Roman" w:hAnsi="Times New Roman" w:cs="Times New Roman"/>
          <w:sz w:val="24"/>
          <w:szCs w:val="24"/>
        </w:rPr>
        <w:t>.</w:t>
      </w:r>
      <w:r w:rsidRPr="00C54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8C5A4" w14:textId="68B33446" w:rsidR="007E31E9" w:rsidRPr="00DA22B3" w:rsidRDefault="007E31E9" w:rsidP="004772E5">
      <w:pPr>
        <w:spacing w:before="12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3.5.3. Adatkezelés jogalapja: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90C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GDPR 6. cikk (1) bekezdés e) pontja, az adatkezelés közérdekű vagy az adatkezelőre ruházott közhatalmi jogosítvány gyakorlásának keretében végzett feladat végrehajtásához szükséges.</w:t>
      </w:r>
    </w:p>
    <w:p w14:paraId="6C82F161" w14:textId="1D9FF6FE" w:rsidR="007E31E9" w:rsidRPr="00DA22B3" w:rsidRDefault="007E31E9" w:rsidP="004772E5">
      <w:pPr>
        <w:tabs>
          <w:tab w:val="left" w:pos="3570"/>
        </w:tabs>
        <w:spacing w:before="120"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3.5.4. Adatkezelés időtartama</w:t>
      </w:r>
      <w:r w:rsidRPr="00DA22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: </w:t>
      </w:r>
      <w:r w:rsidR="00B03960" w:rsidRPr="00DA22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Felvételt nyert jelentkező esetén az Nftv. 3. sz. melléklet I/B. 3. alapján az adatkezelés időtartama a hallgatói jogviszony megszűnésére vonatkozó bejelentéstől számított nyolcvan év. Egyéb esetben addig a korábbi időpontig, amikortól jogszabály, vagy a Debreceni Egyetem szabályzata a felvételi eljárás során az adatok </w:t>
      </w:r>
      <w:r w:rsidR="00431ACB" w:rsidRPr="00DA22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figyelembevételét</w:t>
      </w:r>
      <w:r w:rsidR="00B03960" w:rsidRPr="00DA22B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már nem teszi lehetővé.</w:t>
      </w:r>
    </w:p>
    <w:p w14:paraId="7672F70B" w14:textId="1904194C" w:rsidR="007E31E9" w:rsidRPr="00DA22B3" w:rsidRDefault="007E31E9" w:rsidP="004772E5">
      <w:pPr>
        <w:spacing w:before="12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3.5.5. Adattovábbítás: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nincs</w:t>
      </w:r>
    </w:p>
    <w:p w14:paraId="337C54E9" w14:textId="615CA437" w:rsidR="007E31E9" w:rsidRPr="00DA22B3" w:rsidRDefault="007E31E9" w:rsidP="004772E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3.5.6. Hozzáféréssel rendelkezők köre: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rendezvény megszervezésével megbízott munkatárs</w:t>
      </w:r>
      <w:r w:rsidR="00122B5E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, GYTK dékáni hivatal</w:t>
      </w:r>
      <w:r w:rsidR="00186493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munkatársai</w:t>
      </w:r>
      <w:r w:rsidR="00122B5E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3765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960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figyelemmel arra, hogy az igazolás másolata itt kerül megőrzésre, valamint az</w:t>
      </w:r>
      <w:r w:rsidR="00122B5E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ÁOK Tanulmányi Osztály</w:t>
      </w:r>
      <w:r w:rsidR="00186493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munkatársai</w:t>
      </w:r>
      <w:r w:rsidR="00503765"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1AC923" w14:textId="46920C8B" w:rsidR="00BE10C7" w:rsidRPr="004772E5" w:rsidRDefault="004772E5" w:rsidP="004772E5">
      <w:pPr>
        <w:pStyle w:val="Listaszerbekezds"/>
        <w:numPr>
          <w:ilvl w:val="1"/>
          <w:numId w:val="7"/>
        </w:numPr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BE10C7" w:rsidRPr="004772E5">
        <w:rPr>
          <w:rFonts w:ascii="Times New Roman" w:hAnsi="Times New Roman" w:cs="Times New Roman"/>
          <w:b/>
          <w:bCs/>
          <w:sz w:val="24"/>
          <w:szCs w:val="24"/>
        </w:rPr>
        <w:t xml:space="preserve">Tömegrendezvényen készült fényképek/videófelvételek készítése, megjelenéshez való szerkesztése, honlapon, közösségi- és video megosztó oldalakon történő közzététele, </w:t>
      </w:r>
      <w:bookmarkStart w:id="2" w:name="_Hlk145918573"/>
      <w:r w:rsidR="00BE10C7" w:rsidRPr="004772E5">
        <w:rPr>
          <w:rFonts w:ascii="Times New Roman" w:hAnsi="Times New Roman" w:cs="Times New Roman"/>
          <w:b/>
          <w:bCs/>
          <w:sz w:val="24"/>
          <w:szCs w:val="24"/>
        </w:rPr>
        <w:t>PR anyagokban történő felhasználása</w:t>
      </w:r>
      <w:bookmarkEnd w:id="2"/>
    </w:p>
    <w:p w14:paraId="4EA34318" w14:textId="43A93DA1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8754180"/>
      <w:r w:rsidRPr="004772E5">
        <w:rPr>
          <w:rFonts w:ascii="Times New Roman" w:hAnsi="Times New Roman" w:cs="Times New Roman"/>
          <w:i/>
          <w:iCs/>
          <w:sz w:val="24"/>
          <w:szCs w:val="24"/>
        </w:rPr>
        <w:t>3.6.1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 Az adatkezelés célja: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A </w:t>
      </w:r>
      <w:r w:rsidR="00EE0443">
        <w:rPr>
          <w:rFonts w:ascii="Times New Roman" w:hAnsi="Times New Roman" w:cs="Times New Roman"/>
          <w:sz w:val="24"/>
          <w:szCs w:val="24"/>
        </w:rPr>
        <w:t>természettudományos versenynek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- mint a Debreceni Egyetem </w:t>
      </w:r>
      <w:r w:rsidR="00EE0443">
        <w:rPr>
          <w:rFonts w:ascii="Times New Roman" w:hAnsi="Times New Roman" w:cs="Times New Roman"/>
          <w:sz w:val="24"/>
          <w:szCs w:val="24"/>
        </w:rPr>
        <w:t>Gyógyszerész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tudományi Kar működéséhez és az egyetemi élethez kapcsolódó eseménynek – a dokumentálása, az ezekkel kapcsolatos pontos és hiteles tájékoztatás céljából készült írásos sajtómegjelenésekkel együtt való publikálása a www.unideb.hu honlapon, a Debreceni Egyetem </w:t>
      </w:r>
      <w:r w:rsidR="00EE0443">
        <w:rPr>
          <w:rFonts w:ascii="Times New Roman" w:hAnsi="Times New Roman" w:cs="Times New Roman"/>
          <w:sz w:val="24"/>
          <w:szCs w:val="24"/>
        </w:rPr>
        <w:t>Gyógyszerész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tudományi Kar hivatalos közösségi oldalain (Facebook, Instagram), valamint a Debreceni Egyetem </w:t>
      </w:r>
      <w:r w:rsidR="00EE0443">
        <w:rPr>
          <w:rFonts w:ascii="Times New Roman" w:hAnsi="Times New Roman" w:cs="Times New Roman"/>
          <w:sz w:val="24"/>
          <w:szCs w:val="24"/>
        </w:rPr>
        <w:t>Gyógyszerész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tudományi Kar YouTube csatornáján. </w:t>
      </w:r>
    </w:p>
    <w:p w14:paraId="6851C177" w14:textId="2AA9B344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3.6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.2. Kezelt adatok köre: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fénykép-és videofelvétel</w:t>
      </w:r>
    </w:p>
    <w:p w14:paraId="2377D297" w14:textId="6BC29978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3.6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.3. Az adatkezelés jogalapja: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jogos érdek [GDPR 6. cikk (1) bekezdés f) pont] </w:t>
      </w:r>
    </w:p>
    <w:p w14:paraId="46D6B4F6" w14:textId="17397B9E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3.6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.4. Az adatkezelés időtartama: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A felvételek felhasználását követően archiválásig.</w:t>
      </w:r>
    </w:p>
    <w:p w14:paraId="35E90D7F" w14:textId="7FEF7869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3.6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.5. Adattovábbítás</w:t>
      </w:r>
      <w:r w:rsidR="00BE10C7" w:rsidRPr="00BE10C7">
        <w:rPr>
          <w:rFonts w:ascii="Times New Roman" w:hAnsi="Times New Roman" w:cs="Times New Roman"/>
          <w:sz w:val="24"/>
          <w:szCs w:val="24"/>
        </w:rPr>
        <w:t>: A DE M.Tóth Ildikó Sajtóközpont részére, amely forrásmegjelölés mellett továbbítja a sajtóhír átvételét kezdeményező sajtóorgánumok számára.</w:t>
      </w:r>
    </w:p>
    <w:bookmarkEnd w:id="3"/>
    <w:p w14:paraId="4426587F" w14:textId="31D394B8" w:rsidR="00BE10C7" w:rsidRPr="004772E5" w:rsidRDefault="004772E5" w:rsidP="00EE0443">
      <w:pPr>
        <w:pStyle w:val="Listaszerbekezds"/>
        <w:numPr>
          <w:ilvl w:val="1"/>
          <w:numId w:val="7"/>
        </w:numPr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0C7" w:rsidRPr="004772E5">
        <w:rPr>
          <w:rFonts w:ascii="Times New Roman" w:hAnsi="Times New Roman" w:cs="Times New Roman"/>
          <w:b/>
          <w:bCs/>
          <w:sz w:val="24"/>
          <w:szCs w:val="24"/>
        </w:rPr>
        <w:t>Egyedi fényképek/videofelvételek készítése, megjelenéshez való szerkesztése, honlapon és közösségi- és video megosztó oldalakon történő közzététele</w:t>
      </w:r>
      <w:r w:rsidR="00EE04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0443" w:rsidRPr="00EE0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443" w:rsidRPr="004772E5">
        <w:rPr>
          <w:rFonts w:ascii="Times New Roman" w:hAnsi="Times New Roman" w:cs="Times New Roman"/>
          <w:b/>
          <w:bCs/>
          <w:sz w:val="24"/>
          <w:szCs w:val="24"/>
        </w:rPr>
        <w:t>PR anyagokban történő felhasználása</w:t>
      </w:r>
    </w:p>
    <w:p w14:paraId="540A276D" w14:textId="77777777" w:rsidR="00EE0443" w:rsidRPr="00BE10C7" w:rsidRDefault="004772E5" w:rsidP="00EE0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8754606"/>
      <w:r w:rsidRPr="00EE0443">
        <w:rPr>
          <w:rFonts w:ascii="Times New Roman" w:hAnsi="Times New Roman" w:cs="Times New Roman"/>
          <w:i/>
          <w:iCs/>
          <w:sz w:val="24"/>
          <w:szCs w:val="24"/>
        </w:rPr>
        <w:t>3.7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.1. Az adatkezelés célja: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</w:t>
      </w:r>
      <w:r w:rsidR="00EE0443" w:rsidRPr="00BE10C7">
        <w:rPr>
          <w:rFonts w:ascii="Times New Roman" w:hAnsi="Times New Roman" w:cs="Times New Roman"/>
          <w:sz w:val="24"/>
          <w:szCs w:val="24"/>
        </w:rPr>
        <w:t xml:space="preserve">A </w:t>
      </w:r>
      <w:r w:rsidR="00EE0443">
        <w:rPr>
          <w:rFonts w:ascii="Times New Roman" w:hAnsi="Times New Roman" w:cs="Times New Roman"/>
          <w:sz w:val="24"/>
          <w:szCs w:val="24"/>
        </w:rPr>
        <w:t>természettudományos versenynek</w:t>
      </w:r>
      <w:r w:rsidR="00EE0443" w:rsidRPr="00BE10C7">
        <w:rPr>
          <w:rFonts w:ascii="Times New Roman" w:hAnsi="Times New Roman" w:cs="Times New Roman"/>
          <w:sz w:val="24"/>
          <w:szCs w:val="24"/>
        </w:rPr>
        <w:t xml:space="preserve"> - mint a Debreceni Egyetem </w:t>
      </w:r>
      <w:r w:rsidR="00EE0443">
        <w:rPr>
          <w:rFonts w:ascii="Times New Roman" w:hAnsi="Times New Roman" w:cs="Times New Roman"/>
          <w:sz w:val="24"/>
          <w:szCs w:val="24"/>
        </w:rPr>
        <w:t>Gyógyszerész</w:t>
      </w:r>
      <w:r w:rsidR="00EE0443" w:rsidRPr="00BE10C7">
        <w:rPr>
          <w:rFonts w:ascii="Times New Roman" w:hAnsi="Times New Roman" w:cs="Times New Roman"/>
          <w:sz w:val="24"/>
          <w:szCs w:val="24"/>
        </w:rPr>
        <w:t xml:space="preserve">tudományi Kar működéséhez és az egyetemi élethez kapcsolódó eseménynek – a dokumentálása, az ezekkel kapcsolatos pontos és hiteles tájékoztatás céljából készült írásos sajtómegjelenésekkel együtt való publikálása a www.unideb.hu honlapon, a Debreceni Egyetem </w:t>
      </w:r>
      <w:r w:rsidR="00EE0443">
        <w:rPr>
          <w:rFonts w:ascii="Times New Roman" w:hAnsi="Times New Roman" w:cs="Times New Roman"/>
          <w:sz w:val="24"/>
          <w:szCs w:val="24"/>
        </w:rPr>
        <w:t>Gyógyszerész</w:t>
      </w:r>
      <w:r w:rsidR="00EE0443" w:rsidRPr="00BE10C7">
        <w:rPr>
          <w:rFonts w:ascii="Times New Roman" w:hAnsi="Times New Roman" w:cs="Times New Roman"/>
          <w:sz w:val="24"/>
          <w:szCs w:val="24"/>
        </w:rPr>
        <w:t xml:space="preserve">tudományi Kar hivatalos közösségi oldalain (Facebook, Instagram), valamint a Debreceni Egyetem </w:t>
      </w:r>
      <w:r w:rsidR="00EE0443">
        <w:rPr>
          <w:rFonts w:ascii="Times New Roman" w:hAnsi="Times New Roman" w:cs="Times New Roman"/>
          <w:sz w:val="24"/>
          <w:szCs w:val="24"/>
        </w:rPr>
        <w:t>Gyógyszerész</w:t>
      </w:r>
      <w:r w:rsidR="00EE0443" w:rsidRPr="00BE10C7">
        <w:rPr>
          <w:rFonts w:ascii="Times New Roman" w:hAnsi="Times New Roman" w:cs="Times New Roman"/>
          <w:sz w:val="24"/>
          <w:szCs w:val="24"/>
        </w:rPr>
        <w:t xml:space="preserve">tudományi Kar YouTube csatornáján. </w:t>
      </w:r>
    </w:p>
    <w:p w14:paraId="29BBE371" w14:textId="24975678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3.7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.2. Kezelt adatok köre:</w:t>
      </w:r>
      <w:r w:rsidR="00BE10C7" w:rsidRPr="00BE10C7">
        <w:rPr>
          <w:rFonts w:ascii="Times New Roman" w:hAnsi="Times New Roman" w:cs="Times New Roman"/>
          <w:sz w:val="24"/>
          <w:szCs w:val="24"/>
        </w:rPr>
        <w:t xml:space="preserve"> fénykép-és videofelvétel</w:t>
      </w:r>
    </w:p>
    <w:p w14:paraId="28113D32" w14:textId="7ED426A2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3.7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.3. Az adatkezelés jogalapja</w:t>
      </w:r>
      <w:r w:rsidR="00BE10C7" w:rsidRPr="00BE10C7">
        <w:rPr>
          <w:rFonts w:ascii="Times New Roman" w:hAnsi="Times New Roman" w:cs="Times New Roman"/>
          <w:sz w:val="24"/>
          <w:szCs w:val="24"/>
        </w:rPr>
        <w:t>: hozzájárulás [GDPR 6. cikk (1) bekezdés a) pont]</w:t>
      </w:r>
    </w:p>
    <w:p w14:paraId="38656428" w14:textId="51256681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3.7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.4. Az adatkezelés időtartama</w:t>
      </w:r>
      <w:r w:rsidR="00BE10C7" w:rsidRPr="00BE10C7">
        <w:rPr>
          <w:rFonts w:ascii="Times New Roman" w:hAnsi="Times New Roman" w:cs="Times New Roman"/>
          <w:sz w:val="24"/>
          <w:szCs w:val="24"/>
        </w:rPr>
        <w:t>: A felvételek felhasználását követően archiválásig.</w:t>
      </w:r>
    </w:p>
    <w:p w14:paraId="24C026D4" w14:textId="49C9AED7" w:rsidR="00BE10C7" w:rsidRPr="00BE10C7" w:rsidRDefault="004772E5" w:rsidP="00BE1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i/>
          <w:iCs/>
          <w:sz w:val="24"/>
          <w:szCs w:val="24"/>
        </w:rPr>
        <w:t>3.7</w:t>
      </w:r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 xml:space="preserve">.5. </w:t>
      </w:r>
      <w:bookmarkEnd w:id="4"/>
      <w:r w:rsidR="00BE10C7" w:rsidRPr="00BE10C7">
        <w:rPr>
          <w:rFonts w:ascii="Times New Roman" w:hAnsi="Times New Roman" w:cs="Times New Roman"/>
          <w:i/>
          <w:iCs/>
          <w:sz w:val="24"/>
          <w:szCs w:val="24"/>
        </w:rPr>
        <w:t>Adattovábbítás</w:t>
      </w:r>
      <w:r w:rsidR="00BE10C7" w:rsidRPr="00BE10C7">
        <w:rPr>
          <w:rFonts w:ascii="Times New Roman" w:hAnsi="Times New Roman" w:cs="Times New Roman"/>
          <w:sz w:val="24"/>
          <w:szCs w:val="24"/>
        </w:rPr>
        <w:t>: A DE M.Tóth Ildikó Sajtóközpont részére, amely forrásmegjelölés mellett továbbítja a sajtóhír átvételét kezdeményező sajtóorgánumok számára.</w:t>
      </w:r>
    </w:p>
    <w:p w14:paraId="48C4324E" w14:textId="77777777" w:rsidR="00FE33E1" w:rsidRPr="00691749" w:rsidRDefault="00FE33E1" w:rsidP="00E34DB6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43FBB775" w14:textId="5A6B84F7" w:rsidR="00CF584B" w:rsidRPr="00691749" w:rsidRDefault="00EA4DD9" w:rsidP="00E34DB6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4</w:t>
      </w:r>
      <w:r w:rsidR="004A598C" w:rsidRPr="0069174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</w:t>
      </w:r>
      <w:r w:rsidR="00CF584B" w:rsidRPr="0069174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Érintetti jogok és a joggyakorlásra vonatkozó szabályok</w:t>
      </w:r>
    </w:p>
    <w:p w14:paraId="2AB9E55D" w14:textId="3E5F9A8A" w:rsidR="00CF584B" w:rsidRPr="00691749" w:rsidRDefault="00EA4DD9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</w:t>
      </w:r>
      <w:r w:rsidR="004A598C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1. Tájékoztatáshoz való jog</w:t>
      </w:r>
    </w:p>
    <w:p w14:paraId="38A0DCCE" w14:textId="69611A7D" w:rsidR="00CF584B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>A GDPR 15. cikk (1) bekezdésének megfelelően az érintett tájékozta</w:t>
      </w:r>
      <w:r w:rsidR="005D7142" w:rsidRPr="00691749">
        <w:rPr>
          <w:rFonts w:ascii="Times New Roman" w:hAnsi="Times New Roman" w:cs="Times New Roman"/>
          <w:sz w:val="24"/>
          <w:szCs w:val="24"/>
        </w:rPr>
        <w:t xml:space="preserve">tást kérhet a </w:t>
      </w:r>
      <w:r w:rsidR="005D7142" w:rsidRPr="00691749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7C678B"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sz w:val="24"/>
          <w:szCs w:val="24"/>
        </w:rPr>
        <w:t xml:space="preserve">által kezelt személyes adatokról. Ebben az esetben a </w:t>
      </w:r>
      <w:r w:rsidRPr="006917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Debreceni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A6351B"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sz w:val="24"/>
          <w:szCs w:val="24"/>
        </w:rPr>
        <w:t>a megjelölt elérhetőségére (e-mail cím, levelezési cím) továbbítja az alábbi információkat:</w:t>
      </w:r>
    </w:p>
    <w:p w14:paraId="0E439146" w14:textId="3689E6FC" w:rsidR="00CF584B" w:rsidRPr="00EE0443" w:rsidRDefault="00CF584B" w:rsidP="00EE0443">
      <w:pPr>
        <w:pStyle w:val="Listaszerbekezds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milyen személyes adatokat kezelünk Önről;</w:t>
      </w:r>
    </w:p>
    <w:p w14:paraId="5128D404" w14:textId="34B8BD62" w:rsidR="00CF584B" w:rsidRPr="00EE0443" w:rsidRDefault="00CF584B" w:rsidP="00EE0443">
      <w:pPr>
        <w:pStyle w:val="Listaszerbekezds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milyen adatkezelés célokból;</w:t>
      </w:r>
    </w:p>
    <w:p w14:paraId="265A7007" w14:textId="120466A5" w:rsidR="00CF584B" w:rsidRPr="00EE0443" w:rsidRDefault="00CF584B" w:rsidP="00EE0443">
      <w:pPr>
        <w:pStyle w:val="Listaszerbekezds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kiknek továbbítjuk a személyes adatokat;</w:t>
      </w:r>
    </w:p>
    <w:p w14:paraId="76887676" w14:textId="0192080B" w:rsidR="00CF584B" w:rsidRPr="00EE0443" w:rsidRDefault="00CF584B" w:rsidP="00EE0443">
      <w:pPr>
        <w:pStyle w:val="Listaszerbekezds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az adatkezelés időtartama, illetve ezen időtartam meghatározásának szempontjai;</w:t>
      </w:r>
    </w:p>
    <w:p w14:paraId="6C35765D" w14:textId="6CE80238" w:rsidR="00CF584B" w:rsidRPr="00EE0443" w:rsidRDefault="00CF584B" w:rsidP="00EE0443">
      <w:pPr>
        <w:pStyle w:val="Listaszerbekezds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Önt adatkezeléssel összefüggésben megillető jogokról;</w:t>
      </w:r>
    </w:p>
    <w:p w14:paraId="5A0AC465" w14:textId="4EDE69F2" w:rsidR="00CF584B" w:rsidRPr="00EE0443" w:rsidRDefault="00CF584B" w:rsidP="00EE0443">
      <w:pPr>
        <w:pStyle w:val="Listaszerbekezds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a Nemzeti Adatvédelmi és Információszabadság Hatóságnak címzett panasz benyújtásának jogáról.</w:t>
      </w:r>
    </w:p>
    <w:p w14:paraId="6A1D4535" w14:textId="6265EB90" w:rsidR="00CF584B" w:rsidRPr="00691749" w:rsidRDefault="00EA4DD9" w:rsidP="00EE0443">
      <w:pPr>
        <w:spacing w:before="120"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</w:t>
      </w:r>
      <w:r w:rsidR="004A598C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2. Másolat kéréséhez való jog</w:t>
      </w:r>
    </w:p>
    <w:p w14:paraId="7FF4FF61" w14:textId="76C80FB8" w:rsidR="00CF584B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A GDPR 15. cikk (3)-(4) bekezdése alapján az érintett másolatot kérhet </w:t>
      </w:r>
      <w:r w:rsidR="00E90F4E" w:rsidRPr="00691749">
        <w:rPr>
          <w:rFonts w:ascii="Times New Roman" w:hAnsi="Times New Roman" w:cs="Times New Roman"/>
          <w:sz w:val="24"/>
          <w:szCs w:val="24"/>
        </w:rPr>
        <w:t xml:space="preserve">a </w:t>
      </w:r>
      <w:r w:rsidRPr="00691749">
        <w:rPr>
          <w:rFonts w:ascii="Times New Roman" w:hAnsi="Times New Roman" w:cs="Times New Roman"/>
          <w:i/>
          <w:sz w:val="24"/>
          <w:szCs w:val="24"/>
        </w:rPr>
        <w:t>Debrece</w:t>
      </w:r>
      <w:r w:rsidR="007C678B" w:rsidRPr="00691749">
        <w:rPr>
          <w:rFonts w:ascii="Times New Roman" w:hAnsi="Times New Roman" w:cs="Times New Roman"/>
          <w:i/>
          <w:sz w:val="24"/>
          <w:szCs w:val="24"/>
        </w:rPr>
        <w:t xml:space="preserve">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sz w:val="24"/>
          <w:szCs w:val="24"/>
        </w:rPr>
        <w:t xml:space="preserve">által kezelt személyes adatokról. Ebben az esetben a </w:t>
      </w:r>
      <w:r w:rsidRPr="00691749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sz w:val="24"/>
          <w:szCs w:val="24"/>
        </w:rPr>
        <w:t>az érintett által megjelölt elérhetőségére (e-mail cím, levelezési cím) továbbítja azokat a személyes adatokat, amelyeket az érintettről kezelünk.</w:t>
      </w:r>
    </w:p>
    <w:p w14:paraId="74F6397A" w14:textId="6833A56D" w:rsidR="00CF584B" w:rsidRPr="00691749" w:rsidRDefault="00EA4DD9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</w:t>
      </w:r>
      <w:r w:rsidR="004A598C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3. Helyesbítéshez való jog</w:t>
      </w:r>
    </w:p>
    <w:p w14:paraId="2507E64C" w14:textId="77777777" w:rsidR="00804824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A GDPR 16. cikkének megfelelően, kérelmére az érintett kérésének megfelelően módosítjuk, </w:t>
      </w:r>
      <w:r w:rsidR="004A049E" w:rsidRPr="00691749">
        <w:rPr>
          <w:rFonts w:ascii="Times New Roman" w:hAnsi="Times New Roman" w:cs="Times New Roman"/>
          <w:sz w:val="24"/>
          <w:szCs w:val="24"/>
        </w:rPr>
        <w:t>pontosítjuk a személyes adatát.</w:t>
      </w:r>
    </w:p>
    <w:p w14:paraId="3B1AB785" w14:textId="56DE310C" w:rsidR="00CF584B" w:rsidRPr="00691749" w:rsidRDefault="00EA4DD9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</w:t>
      </w:r>
      <w:r w:rsidR="004A598C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4. Törléshez való jog</w:t>
      </w:r>
    </w:p>
    <w:p w14:paraId="0AFF2EDA" w14:textId="77777777" w:rsidR="00A73220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>A GDPR 17. cikk (1) bekezdésével összhangban az érintett kérheti, hogy töröljük a nyilvánosságra hozott személyes adatokat.</w:t>
      </w:r>
    </w:p>
    <w:p w14:paraId="7AB52A3F" w14:textId="6B21EC62" w:rsidR="00CF584B" w:rsidRPr="00691749" w:rsidRDefault="00EA4DD9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</w:t>
      </w:r>
      <w:r w:rsidR="004A598C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5. Korlátozáshoz való jog</w:t>
      </w:r>
    </w:p>
    <w:p w14:paraId="1322B6EA" w14:textId="77777777" w:rsidR="00CF584B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>Az érintett kérheti az adatkezelés korlátozását az alábbi esetekben:</w:t>
      </w:r>
    </w:p>
    <w:p w14:paraId="067A812D" w14:textId="64622D53" w:rsidR="00CF584B" w:rsidRPr="00EE0443" w:rsidRDefault="00CF584B" w:rsidP="00EE0443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ha vitatja a személyes adatok pontosságát, akkor addig korlátozzuk az adatkezelést, amíg a</w:t>
      </w:r>
      <w:r w:rsidR="00EE0443" w:rsidRPr="00EE0443">
        <w:rPr>
          <w:rFonts w:ascii="Times New Roman" w:hAnsi="Times New Roman" w:cs="Times New Roman"/>
          <w:sz w:val="24"/>
          <w:szCs w:val="24"/>
        </w:rPr>
        <w:t xml:space="preserve"> </w:t>
      </w:r>
      <w:r w:rsidR="00502C2E" w:rsidRPr="00EE0443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E0443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502C2E" w:rsidRPr="00EE0443">
        <w:rPr>
          <w:rFonts w:ascii="Times New Roman" w:hAnsi="Times New Roman" w:cs="Times New Roman"/>
          <w:i/>
          <w:sz w:val="24"/>
          <w:szCs w:val="24"/>
        </w:rPr>
        <w:t>a</w:t>
      </w:r>
      <w:r w:rsidR="00EE0443" w:rsidRPr="00EE04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351B" w:rsidRPr="00EE0443">
        <w:rPr>
          <w:rFonts w:ascii="Times New Roman" w:hAnsi="Times New Roman" w:cs="Times New Roman"/>
          <w:sz w:val="24"/>
          <w:szCs w:val="24"/>
        </w:rPr>
        <w:t>ellenőr</w:t>
      </w:r>
      <w:r w:rsidRPr="00EE0443">
        <w:rPr>
          <w:rFonts w:ascii="Times New Roman" w:hAnsi="Times New Roman" w:cs="Times New Roman"/>
          <w:sz w:val="24"/>
          <w:szCs w:val="24"/>
        </w:rPr>
        <w:t>zi a személyes adatok pontosságát;</w:t>
      </w:r>
    </w:p>
    <w:p w14:paraId="24BA4DB4" w14:textId="380D8F91" w:rsidR="00CF584B" w:rsidRPr="00EE0443" w:rsidRDefault="00CF584B" w:rsidP="00EE0443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az adatkezelés jogellenes, és az érintett ellenzi az adatok törlését, és e</w:t>
      </w:r>
      <w:r w:rsidR="00A6351B" w:rsidRPr="00EE0443">
        <w:rPr>
          <w:rFonts w:ascii="Times New Roman" w:hAnsi="Times New Roman" w:cs="Times New Roman"/>
          <w:sz w:val="24"/>
          <w:szCs w:val="24"/>
        </w:rPr>
        <w:t xml:space="preserve"> </w:t>
      </w:r>
      <w:r w:rsidRPr="00EE0443">
        <w:rPr>
          <w:rFonts w:ascii="Times New Roman" w:hAnsi="Times New Roman" w:cs="Times New Roman"/>
          <w:sz w:val="24"/>
          <w:szCs w:val="24"/>
        </w:rPr>
        <w:t>helyett kéri azok felhasználásának korlátozását;</w:t>
      </w:r>
    </w:p>
    <w:p w14:paraId="1A43A844" w14:textId="2F784518" w:rsidR="00CF584B" w:rsidRPr="00EE0443" w:rsidRDefault="00CF584B" w:rsidP="00EE0443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 xml:space="preserve">a </w:t>
      </w:r>
      <w:r w:rsidR="00502C2E" w:rsidRPr="00EE0443">
        <w:rPr>
          <w:rFonts w:ascii="Times New Roman" w:hAnsi="Times New Roman" w:cs="Times New Roman"/>
          <w:i/>
          <w:sz w:val="24"/>
          <w:szCs w:val="24"/>
        </w:rPr>
        <w:t>Debreceni Eg</w:t>
      </w:r>
      <w:r w:rsidR="007C678B" w:rsidRPr="00EE0443">
        <w:rPr>
          <w:rFonts w:ascii="Times New Roman" w:hAnsi="Times New Roman" w:cs="Times New Roman"/>
          <w:i/>
          <w:sz w:val="24"/>
          <w:szCs w:val="24"/>
        </w:rPr>
        <w:t xml:space="preserve">yetem </w:t>
      </w:r>
      <w:r w:rsidR="00B85C14" w:rsidRPr="00EE0443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FC6696" w:rsidRPr="00EE0443">
        <w:rPr>
          <w:rFonts w:ascii="Times New Roman" w:hAnsi="Times New Roman" w:cs="Times New Roman"/>
          <w:i/>
          <w:sz w:val="24"/>
          <w:szCs w:val="24"/>
        </w:rPr>
        <w:t>,</w:t>
      </w:r>
      <w:r w:rsidR="00FC6696" w:rsidRPr="00EE0443">
        <w:rPr>
          <w:rFonts w:ascii="Times New Roman" w:hAnsi="Times New Roman" w:cs="Times New Roman"/>
          <w:sz w:val="24"/>
          <w:szCs w:val="24"/>
        </w:rPr>
        <w:t xml:space="preserve"> </w:t>
      </w:r>
      <w:r w:rsidRPr="00EE0443">
        <w:rPr>
          <w:rFonts w:ascii="Times New Roman" w:hAnsi="Times New Roman" w:cs="Times New Roman"/>
          <w:sz w:val="24"/>
          <w:szCs w:val="24"/>
        </w:rPr>
        <w:t>adatkezelőnek már nincs szüksége a személyes adatokra, de az érintett igényli azokat jogi igények előterjesztéséhez, érvényesítéséhez vagy védelméhez; vagy</w:t>
      </w:r>
    </w:p>
    <w:p w14:paraId="309B032F" w14:textId="12D74885" w:rsidR="00CF584B" w:rsidRPr="00EE0443" w:rsidRDefault="00CF584B" w:rsidP="00EE0443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43">
        <w:rPr>
          <w:rFonts w:ascii="Times New Roman" w:hAnsi="Times New Roman" w:cs="Times New Roman"/>
          <w:sz w:val="24"/>
          <w:szCs w:val="24"/>
        </w:rPr>
        <w:t>amennyiben a tiltakozás jogát gyakorolja, akkor arra az időtartamra korlátozzuk az adatkezelést, amíg a kérelmének jogszerűségét megvizsgáljuk.</w:t>
      </w:r>
    </w:p>
    <w:p w14:paraId="45D5EAAE" w14:textId="4B6C779F" w:rsidR="00E801C6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Az adatkezelés korlátozására irányuló kérelmében esetében azt is meg kell jelölni, hogy melyik okból kéri a korlátozást. A </w:t>
      </w:r>
      <w:r w:rsidR="004D45C0" w:rsidRPr="00691749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502C2E"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="00502C2E" w:rsidRPr="00691749">
        <w:rPr>
          <w:rFonts w:ascii="Times New Roman" w:hAnsi="Times New Roman" w:cs="Times New Roman"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sz w:val="24"/>
          <w:szCs w:val="24"/>
        </w:rPr>
        <w:t xml:space="preserve">az adatkezelés korlátozására irányuló kérelmét úgy teljesíti, hogy a személyes adatokat minden más személyes </w:t>
      </w:r>
      <w:r w:rsidRPr="00691749">
        <w:rPr>
          <w:rFonts w:ascii="Times New Roman" w:hAnsi="Times New Roman" w:cs="Times New Roman"/>
          <w:sz w:val="24"/>
          <w:szCs w:val="24"/>
        </w:rPr>
        <w:lastRenderedPageBreak/>
        <w:t>adattól elkülönítetten tárolja. Így például elektronikus adatállományok esetében külső adathordozóra kimenti, a papír alapú iratokat pedig külön mappában tárolja.</w:t>
      </w:r>
    </w:p>
    <w:p w14:paraId="0377E88A" w14:textId="4D350E08" w:rsidR="00CF584B" w:rsidRPr="00691749" w:rsidRDefault="00EA4DD9" w:rsidP="00E34DB6">
      <w:pPr>
        <w:spacing w:line="276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5</w:t>
      </w:r>
      <w:r w:rsidR="00CF584B" w:rsidRPr="0069174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 A joggyakorlás közös szabályai</w:t>
      </w:r>
    </w:p>
    <w:p w14:paraId="2A209FDF" w14:textId="1C422BAE" w:rsidR="00755AE4" w:rsidRPr="00691749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A </w:t>
      </w:r>
      <w:r w:rsidRPr="00691749">
        <w:rPr>
          <w:rFonts w:ascii="Times New Roman" w:hAnsi="Times New Roman" w:cs="Times New Roman"/>
          <w:i/>
          <w:sz w:val="24"/>
          <w:szCs w:val="24"/>
        </w:rPr>
        <w:t>Debrece</w:t>
      </w:r>
      <w:r w:rsidR="004D45C0" w:rsidRPr="00691749">
        <w:rPr>
          <w:rFonts w:ascii="Times New Roman" w:hAnsi="Times New Roman" w:cs="Times New Roman"/>
          <w:i/>
          <w:sz w:val="24"/>
          <w:szCs w:val="24"/>
        </w:rPr>
        <w:t xml:space="preserve">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Pr="00691749">
        <w:rPr>
          <w:rFonts w:ascii="Times New Roman" w:hAnsi="Times New Roman" w:cs="Times New Roman"/>
          <w:sz w:val="24"/>
          <w:szCs w:val="24"/>
        </w:rPr>
        <w:t xml:space="preserve"> az érintett kérelmét legfeljebb egy hónapon belül teljesíti, amely legfeljebb két hónappal meghosszabbítható. A kérelem megtagadása esetén a </w:t>
      </w:r>
      <w:r w:rsidRPr="00691749">
        <w:rPr>
          <w:rFonts w:ascii="Times New Roman" w:hAnsi="Times New Roman" w:cs="Times New Roman"/>
          <w:i/>
          <w:sz w:val="24"/>
          <w:szCs w:val="24"/>
        </w:rPr>
        <w:t>Debrece</w:t>
      </w:r>
      <w:r w:rsidR="007C678B" w:rsidRPr="00691749">
        <w:rPr>
          <w:rFonts w:ascii="Times New Roman" w:hAnsi="Times New Roman" w:cs="Times New Roman"/>
          <w:i/>
          <w:sz w:val="24"/>
          <w:szCs w:val="24"/>
        </w:rPr>
        <w:t xml:space="preserve">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Pr="00691749">
        <w:rPr>
          <w:rFonts w:ascii="Times New Roman" w:hAnsi="Times New Roman" w:cs="Times New Roman"/>
          <w:sz w:val="24"/>
          <w:szCs w:val="24"/>
        </w:rPr>
        <w:t xml:space="preserve"> a kérelem beérkezésétől számított egy hónapon belül tájékoztatja Önt a megtagadás indokairól, valamint arról, hogy panaszt nyújthat be a Hatóságnál, és élhet bírósági jogorvoslati jogával. A </w:t>
      </w:r>
      <w:r w:rsidRPr="00691749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691749">
        <w:rPr>
          <w:rFonts w:ascii="Times New Roman" w:hAnsi="Times New Roman" w:cs="Times New Roman"/>
          <w:i/>
          <w:sz w:val="24"/>
          <w:szCs w:val="24"/>
        </w:rPr>
        <w:t>a</w:t>
      </w:r>
      <w:r w:rsidRPr="00691749">
        <w:rPr>
          <w:rFonts w:ascii="Times New Roman" w:hAnsi="Times New Roman" w:cs="Times New Roman"/>
          <w:sz w:val="24"/>
          <w:szCs w:val="24"/>
        </w:rPr>
        <w:t xml:space="preserve"> fenntartja magának azt a jogot, hogy ha megalapozott kétségei vannak a kérelmet benyújtó személy kilétét illetően, akkor az érintett személyazonosságának megerősítéséhez szükséges információk nyújtását kérje. Ilyen esetnek tekinthető különösen az, ha az érintett a másolat kéréséhez való jogával él, amely esetben ind</w:t>
      </w:r>
      <w:r w:rsidR="005D7142" w:rsidRPr="00691749">
        <w:rPr>
          <w:rFonts w:ascii="Times New Roman" w:hAnsi="Times New Roman" w:cs="Times New Roman"/>
          <w:sz w:val="24"/>
          <w:szCs w:val="24"/>
        </w:rPr>
        <w:t xml:space="preserve">okolt, hogy a </w:t>
      </w:r>
      <w:r w:rsidR="005D7142" w:rsidRPr="00691749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691749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69174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691749">
        <w:rPr>
          <w:rFonts w:ascii="Times New Roman" w:hAnsi="Times New Roman" w:cs="Times New Roman"/>
          <w:sz w:val="24"/>
          <w:szCs w:val="24"/>
        </w:rPr>
        <w:t>meggyőződön arról, hogy a kérelem a jogosult személytől származik</w:t>
      </w:r>
      <w:r w:rsidR="00AD184B" w:rsidRPr="00691749">
        <w:rPr>
          <w:rFonts w:ascii="Times New Roman" w:hAnsi="Times New Roman" w:cs="Times New Roman"/>
          <w:sz w:val="24"/>
          <w:szCs w:val="24"/>
        </w:rPr>
        <w:t>.</w:t>
      </w:r>
    </w:p>
    <w:p w14:paraId="1E541E93" w14:textId="405A72F3" w:rsidR="00E15F36" w:rsidRPr="00691749" w:rsidRDefault="00EA4DD9" w:rsidP="00E34DB6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6</w:t>
      </w:r>
      <w:r w:rsidR="004A598C" w:rsidRPr="0069174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</w:t>
      </w:r>
      <w:r w:rsidR="00E15F36" w:rsidRPr="0069174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Jogérvényesítési lehetőségek</w:t>
      </w:r>
    </w:p>
    <w:p w14:paraId="78E10D4C" w14:textId="621168B7" w:rsidR="00FD7FAB" w:rsidRDefault="00E15F36" w:rsidP="009479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49">
        <w:rPr>
          <w:rFonts w:ascii="Times New Roman" w:hAnsi="Times New Roman" w:cs="Times New Roman"/>
          <w:sz w:val="24"/>
          <w:szCs w:val="24"/>
        </w:rPr>
        <w:t xml:space="preserve">Amennyiben az érintett megítélése szerint a </w:t>
      </w:r>
      <w:r w:rsidRPr="00691749">
        <w:rPr>
          <w:rFonts w:ascii="Times New Roman" w:hAnsi="Times New Roman" w:cs="Times New Roman"/>
          <w:b/>
          <w:sz w:val="24"/>
          <w:szCs w:val="24"/>
        </w:rPr>
        <w:t xml:space="preserve">Debreceni Egyetem </w:t>
      </w:r>
      <w:r w:rsidR="00B85C14" w:rsidRPr="00691749">
        <w:rPr>
          <w:rFonts w:ascii="Times New Roman" w:hAnsi="Times New Roman" w:cs="Times New Roman"/>
          <w:b/>
          <w:sz w:val="24"/>
          <w:szCs w:val="24"/>
        </w:rPr>
        <w:t>Gyógyszerésztudományi Kar</w:t>
      </w:r>
      <w:r w:rsidR="00F16CD3" w:rsidRPr="00691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49">
        <w:rPr>
          <w:rFonts w:ascii="Times New Roman" w:hAnsi="Times New Roman" w:cs="Times New Roman"/>
          <w:sz w:val="24"/>
          <w:szCs w:val="24"/>
        </w:rPr>
        <w:t>adatkezelése nem felel meg a jogszabályi követelményeknek, akkor a Nemzeti Adatvédelmi és Információszabadság Hatóság (Postacím: 1</w:t>
      </w:r>
      <w:r w:rsidR="00E34DB6" w:rsidRPr="00691749">
        <w:rPr>
          <w:rFonts w:ascii="Times New Roman" w:hAnsi="Times New Roman" w:cs="Times New Roman"/>
          <w:sz w:val="24"/>
          <w:szCs w:val="24"/>
        </w:rPr>
        <w:t>363</w:t>
      </w:r>
      <w:r w:rsidRPr="00691749">
        <w:rPr>
          <w:rFonts w:ascii="Times New Roman" w:hAnsi="Times New Roman" w:cs="Times New Roman"/>
          <w:sz w:val="24"/>
          <w:szCs w:val="24"/>
        </w:rPr>
        <w:t xml:space="preserve"> Budapest, Pf.: </w:t>
      </w:r>
      <w:r w:rsidR="00E34DB6" w:rsidRPr="00691749">
        <w:rPr>
          <w:rFonts w:ascii="Times New Roman" w:hAnsi="Times New Roman" w:cs="Times New Roman"/>
          <w:sz w:val="24"/>
          <w:szCs w:val="24"/>
        </w:rPr>
        <w:t>9</w:t>
      </w:r>
      <w:r w:rsidRPr="00691749">
        <w:rPr>
          <w:rFonts w:ascii="Times New Roman" w:hAnsi="Times New Roman" w:cs="Times New Roman"/>
          <w:sz w:val="24"/>
          <w:szCs w:val="24"/>
        </w:rPr>
        <w:t>., e-mail cím: ugyfelszolgalat@naih.hu) eljárását kezdeményezheti, illetve bírósághoz fordulhat.</w:t>
      </w:r>
    </w:p>
    <w:p w14:paraId="19895A4E" w14:textId="39D537F8" w:rsidR="00B340A6" w:rsidRPr="00691749" w:rsidRDefault="00B340A6" w:rsidP="009479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2023. szeptember 18.</w:t>
      </w:r>
    </w:p>
    <w:sectPr w:rsidR="00B340A6" w:rsidRPr="00691749" w:rsidSect="000E5B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28BA" w14:textId="77777777" w:rsidR="007D4397" w:rsidRDefault="007D4397" w:rsidP="00624172">
      <w:pPr>
        <w:spacing w:after="0" w:line="240" w:lineRule="auto"/>
      </w:pPr>
      <w:r>
        <w:separator/>
      </w:r>
    </w:p>
  </w:endnote>
  <w:endnote w:type="continuationSeparator" w:id="0">
    <w:p w14:paraId="2ED96405" w14:textId="77777777" w:rsidR="007D4397" w:rsidRDefault="007D4397" w:rsidP="006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8FB" w14:textId="77777777" w:rsidR="007D4397" w:rsidRDefault="007D4397" w:rsidP="00624172">
      <w:pPr>
        <w:spacing w:after="0" w:line="240" w:lineRule="auto"/>
      </w:pPr>
      <w:r>
        <w:separator/>
      </w:r>
    </w:p>
  </w:footnote>
  <w:footnote w:type="continuationSeparator" w:id="0">
    <w:p w14:paraId="4D0CE3C6" w14:textId="77777777" w:rsidR="007D4397" w:rsidRDefault="007D4397" w:rsidP="006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56A8" w14:textId="5624C274" w:rsidR="0077533D" w:rsidRPr="00A6337E" w:rsidRDefault="00683189" w:rsidP="00D219D3">
    <w:pPr>
      <w:pBdr>
        <w:bottom w:val="single" w:sz="12" w:space="1" w:color="385623" w:themeColor="accent6" w:themeShade="80"/>
      </w:pBdr>
      <w:spacing w:after="0" w:line="240" w:lineRule="auto"/>
      <w:rPr>
        <w:rFonts w:ascii="DINPro-Bold" w:eastAsia="Calibri" w:hAnsi="DINPro-Bold" w:cs="Times New Roman"/>
        <w:color w:val="004735"/>
        <w:lang w:eastAsia="hu-HU"/>
      </w:rPr>
    </w:pPr>
    <w:r w:rsidRPr="001304CE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44B767" wp14:editId="465D794B">
          <wp:simplePos x="0" y="0"/>
          <wp:positionH relativeFrom="column">
            <wp:posOffset>-457200</wp:posOffset>
          </wp:positionH>
          <wp:positionV relativeFrom="paragraph">
            <wp:posOffset>-219710</wp:posOffset>
          </wp:positionV>
          <wp:extent cx="2619375" cy="86301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ogopng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6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AA0CA" w14:textId="77777777" w:rsidR="00683189" w:rsidRPr="00851739" w:rsidRDefault="00176BA8" w:rsidP="00176BA8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b/>
        <w:color w:val="003300"/>
        <w:lang w:eastAsia="hu-HU"/>
      </w:rPr>
    </w:pPr>
    <w:r w:rsidRPr="00851739">
      <w:rPr>
        <w:rFonts w:ascii="DINPro-Regular" w:eastAsia="Calibri" w:hAnsi="DINPro-Regular" w:cs="Times New Roman"/>
        <w:b/>
        <w:color w:val="003300"/>
        <w:lang w:eastAsia="hu-HU"/>
      </w:rPr>
      <w:t>Debreceni Egyetem</w:t>
    </w:r>
  </w:p>
  <w:p w14:paraId="784EC6F8" w14:textId="42D86C2C" w:rsidR="00176BA8" w:rsidRPr="00851739" w:rsidRDefault="00176BA8" w:rsidP="00176BA8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b/>
        <w:color w:val="003300"/>
        <w:lang w:eastAsia="hu-HU"/>
      </w:rPr>
    </w:pPr>
    <w:r w:rsidRPr="00851739">
      <w:rPr>
        <w:rFonts w:ascii="DINPro-Regular" w:eastAsia="Calibri" w:hAnsi="DINPro-Regular" w:cs="Times New Roman"/>
        <w:b/>
        <w:color w:val="003300"/>
        <w:lang w:eastAsia="hu-HU"/>
      </w:rPr>
      <w:t>Gyógyszerésztudományi Kar</w:t>
    </w:r>
  </w:p>
  <w:p w14:paraId="01340D23" w14:textId="77777777" w:rsidR="00176BA8" w:rsidRPr="00851739" w:rsidRDefault="00176BA8" w:rsidP="00176BA8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color w:val="003300"/>
        <w:lang w:eastAsia="hu-HU"/>
      </w:rPr>
    </w:pPr>
    <w:r w:rsidRPr="00851739">
      <w:rPr>
        <w:rFonts w:ascii="DINPro-Regular" w:eastAsia="Calibri" w:hAnsi="DINPro-Regular" w:cs="Times New Roman"/>
        <w:color w:val="003300"/>
        <w:lang w:eastAsia="hu-HU"/>
      </w:rPr>
      <w:t>Debrecen, 4032 Nagyerdei krt. 98.</w:t>
    </w:r>
  </w:p>
  <w:p w14:paraId="4BA70E31" w14:textId="77777777" w:rsidR="00851739" w:rsidRDefault="00176BA8" w:rsidP="00431299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color w:val="003300"/>
        <w:lang w:eastAsia="hu-HU"/>
      </w:rPr>
    </w:pPr>
    <w:r w:rsidRPr="00851739">
      <w:rPr>
        <w:rFonts w:ascii="DINPro-Regular" w:eastAsia="Calibri" w:hAnsi="DINPro-Regular" w:cs="Times New Roman"/>
        <w:color w:val="003300"/>
        <w:lang w:eastAsia="hu-HU"/>
      </w:rPr>
      <w:t>Tel: (52) 411-717</w:t>
    </w:r>
    <w:r w:rsidR="00851739">
      <w:rPr>
        <w:rFonts w:ascii="DINPro-Regular" w:eastAsia="Calibri" w:hAnsi="DINPro-Regular" w:cs="Times New Roman"/>
        <w:color w:val="003300"/>
        <w:lang w:eastAsia="hu-HU"/>
      </w:rPr>
      <w:t>,</w:t>
    </w:r>
  </w:p>
  <w:p w14:paraId="44E8A0B3" w14:textId="16E9B559" w:rsidR="00176BA8" w:rsidRPr="00851739" w:rsidRDefault="00431299" w:rsidP="00431299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color w:val="003300"/>
        <w:lang w:eastAsia="hu-HU"/>
      </w:rPr>
    </w:pPr>
    <w:r w:rsidRPr="00851739">
      <w:rPr>
        <w:rFonts w:ascii="DINPro-Regular" w:eastAsia="Calibri" w:hAnsi="DINPro-Regular" w:cs="Times New Roman"/>
        <w:color w:val="003300"/>
        <w:lang w:eastAsia="hu-HU"/>
      </w:rPr>
      <w:t xml:space="preserve">e-mail: </w:t>
    </w:r>
    <w:r w:rsidR="005A0EDA" w:rsidRPr="005A0EDA">
      <w:rPr>
        <w:rFonts w:ascii="DINPro-Regular" w:eastAsia="Calibri" w:hAnsi="DINPro-Regular" w:cs="Times New Roman"/>
        <w:color w:val="003300"/>
        <w:lang w:eastAsia="hu-HU"/>
      </w:rPr>
      <w:t>bacskay.ildiko@pharm.unideb.hu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566"/>
    <w:multiLevelType w:val="hybridMultilevel"/>
    <w:tmpl w:val="859400CE"/>
    <w:lvl w:ilvl="0" w:tplc="040E000F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064DC"/>
    <w:multiLevelType w:val="multilevel"/>
    <w:tmpl w:val="E974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F04B24"/>
    <w:multiLevelType w:val="hybridMultilevel"/>
    <w:tmpl w:val="BEEA9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B0C"/>
    <w:multiLevelType w:val="hybridMultilevel"/>
    <w:tmpl w:val="2ACC5C18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3FF"/>
    <w:multiLevelType w:val="hybridMultilevel"/>
    <w:tmpl w:val="A77820F4"/>
    <w:lvl w:ilvl="0" w:tplc="DF08B76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77D05"/>
    <w:multiLevelType w:val="hybridMultilevel"/>
    <w:tmpl w:val="676E8178"/>
    <w:lvl w:ilvl="0" w:tplc="0F849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3855"/>
    <w:multiLevelType w:val="hybridMultilevel"/>
    <w:tmpl w:val="A32C39BE"/>
    <w:lvl w:ilvl="0" w:tplc="7B48DB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5C5C85"/>
    <w:multiLevelType w:val="hybridMultilevel"/>
    <w:tmpl w:val="34E6C372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30152"/>
    <w:multiLevelType w:val="hybridMultilevel"/>
    <w:tmpl w:val="C030725C"/>
    <w:lvl w:ilvl="0" w:tplc="DF08B7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6AB5"/>
    <w:multiLevelType w:val="hybridMultilevel"/>
    <w:tmpl w:val="61E03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A10A0"/>
    <w:multiLevelType w:val="hybridMultilevel"/>
    <w:tmpl w:val="1590ABD6"/>
    <w:lvl w:ilvl="0" w:tplc="DF08B7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C6D20"/>
    <w:multiLevelType w:val="hybridMultilevel"/>
    <w:tmpl w:val="55B42BF4"/>
    <w:lvl w:ilvl="0" w:tplc="DF08B7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61395">
    <w:abstractNumId w:val="7"/>
  </w:num>
  <w:num w:numId="2" w16cid:durableId="995300680">
    <w:abstractNumId w:val="3"/>
  </w:num>
  <w:num w:numId="3" w16cid:durableId="1648632917">
    <w:abstractNumId w:val="8"/>
  </w:num>
  <w:num w:numId="4" w16cid:durableId="1774934312">
    <w:abstractNumId w:val="11"/>
  </w:num>
  <w:num w:numId="5" w16cid:durableId="1373842288">
    <w:abstractNumId w:val="2"/>
  </w:num>
  <w:num w:numId="6" w16cid:durableId="1088500897">
    <w:abstractNumId w:val="9"/>
  </w:num>
  <w:num w:numId="7" w16cid:durableId="1440838577">
    <w:abstractNumId w:val="1"/>
  </w:num>
  <w:num w:numId="8" w16cid:durableId="798109969">
    <w:abstractNumId w:val="0"/>
  </w:num>
  <w:num w:numId="9" w16cid:durableId="125970365">
    <w:abstractNumId w:val="6"/>
  </w:num>
  <w:num w:numId="10" w16cid:durableId="738793442">
    <w:abstractNumId w:val="10"/>
  </w:num>
  <w:num w:numId="11" w16cid:durableId="1712026014">
    <w:abstractNumId w:val="5"/>
  </w:num>
  <w:num w:numId="12" w16cid:durableId="1799032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72"/>
    <w:rsid w:val="000031B8"/>
    <w:rsid w:val="0000423C"/>
    <w:rsid w:val="000067F8"/>
    <w:rsid w:val="000079C0"/>
    <w:rsid w:val="000103F7"/>
    <w:rsid w:val="0001177B"/>
    <w:rsid w:val="00013B69"/>
    <w:rsid w:val="00016567"/>
    <w:rsid w:val="00017E4A"/>
    <w:rsid w:val="00021F3C"/>
    <w:rsid w:val="00030701"/>
    <w:rsid w:val="0003089F"/>
    <w:rsid w:val="000317CD"/>
    <w:rsid w:val="00033290"/>
    <w:rsid w:val="00033685"/>
    <w:rsid w:val="00037431"/>
    <w:rsid w:val="00040AC1"/>
    <w:rsid w:val="000410C6"/>
    <w:rsid w:val="000436DA"/>
    <w:rsid w:val="000473F0"/>
    <w:rsid w:val="0005134C"/>
    <w:rsid w:val="00052E70"/>
    <w:rsid w:val="00061ADC"/>
    <w:rsid w:val="00063770"/>
    <w:rsid w:val="000712B9"/>
    <w:rsid w:val="00071AE5"/>
    <w:rsid w:val="00072ED0"/>
    <w:rsid w:val="00077DE6"/>
    <w:rsid w:val="00080573"/>
    <w:rsid w:val="00081106"/>
    <w:rsid w:val="00085C0E"/>
    <w:rsid w:val="00087060"/>
    <w:rsid w:val="00087C87"/>
    <w:rsid w:val="00091058"/>
    <w:rsid w:val="000963BB"/>
    <w:rsid w:val="0009764B"/>
    <w:rsid w:val="000A04CA"/>
    <w:rsid w:val="000B1188"/>
    <w:rsid w:val="000B2CE2"/>
    <w:rsid w:val="000B4CCB"/>
    <w:rsid w:val="000B4DAC"/>
    <w:rsid w:val="000B648C"/>
    <w:rsid w:val="000B6BAC"/>
    <w:rsid w:val="000C28A7"/>
    <w:rsid w:val="000C3D92"/>
    <w:rsid w:val="000D0F19"/>
    <w:rsid w:val="000D211E"/>
    <w:rsid w:val="000D2673"/>
    <w:rsid w:val="000D4384"/>
    <w:rsid w:val="000D6170"/>
    <w:rsid w:val="000D73D5"/>
    <w:rsid w:val="000E5B08"/>
    <w:rsid w:val="000E6925"/>
    <w:rsid w:val="000F0469"/>
    <w:rsid w:val="000F15A9"/>
    <w:rsid w:val="000F1F9A"/>
    <w:rsid w:val="000F33CA"/>
    <w:rsid w:val="000F356A"/>
    <w:rsid w:val="00100B2C"/>
    <w:rsid w:val="00100BA0"/>
    <w:rsid w:val="00105831"/>
    <w:rsid w:val="001100D5"/>
    <w:rsid w:val="00111206"/>
    <w:rsid w:val="00112B06"/>
    <w:rsid w:val="00113246"/>
    <w:rsid w:val="001133B2"/>
    <w:rsid w:val="001139D6"/>
    <w:rsid w:val="00117ED1"/>
    <w:rsid w:val="00122154"/>
    <w:rsid w:val="00122B48"/>
    <w:rsid w:val="00122B5E"/>
    <w:rsid w:val="0012391A"/>
    <w:rsid w:val="00130515"/>
    <w:rsid w:val="00131E2B"/>
    <w:rsid w:val="001331B4"/>
    <w:rsid w:val="001340F4"/>
    <w:rsid w:val="00135F49"/>
    <w:rsid w:val="00137793"/>
    <w:rsid w:val="00141422"/>
    <w:rsid w:val="00154BEE"/>
    <w:rsid w:val="001572A0"/>
    <w:rsid w:val="001608F2"/>
    <w:rsid w:val="00160997"/>
    <w:rsid w:val="00160CB7"/>
    <w:rsid w:val="00161ED4"/>
    <w:rsid w:val="00164EA3"/>
    <w:rsid w:val="00175EB7"/>
    <w:rsid w:val="00176BA8"/>
    <w:rsid w:val="0017740C"/>
    <w:rsid w:val="00177BA9"/>
    <w:rsid w:val="00183A86"/>
    <w:rsid w:val="001857A5"/>
    <w:rsid w:val="00186493"/>
    <w:rsid w:val="001877D5"/>
    <w:rsid w:val="00196993"/>
    <w:rsid w:val="001A0C8D"/>
    <w:rsid w:val="001A1CAE"/>
    <w:rsid w:val="001A2725"/>
    <w:rsid w:val="001A2CD5"/>
    <w:rsid w:val="001A3093"/>
    <w:rsid w:val="001A3E0F"/>
    <w:rsid w:val="001A4064"/>
    <w:rsid w:val="001A5622"/>
    <w:rsid w:val="001B322A"/>
    <w:rsid w:val="001B67E8"/>
    <w:rsid w:val="001C5F0D"/>
    <w:rsid w:val="001D17F4"/>
    <w:rsid w:val="001D1A79"/>
    <w:rsid w:val="001D4E48"/>
    <w:rsid w:val="001D6C4B"/>
    <w:rsid w:val="001E5EAB"/>
    <w:rsid w:val="001E653E"/>
    <w:rsid w:val="001F227B"/>
    <w:rsid w:val="001F29C4"/>
    <w:rsid w:val="001F7640"/>
    <w:rsid w:val="00206AA5"/>
    <w:rsid w:val="0021692C"/>
    <w:rsid w:val="002239E6"/>
    <w:rsid w:val="00226500"/>
    <w:rsid w:val="00230E6C"/>
    <w:rsid w:val="002358E8"/>
    <w:rsid w:val="00235AA5"/>
    <w:rsid w:val="00236236"/>
    <w:rsid w:val="00236FB3"/>
    <w:rsid w:val="002414AC"/>
    <w:rsid w:val="00242861"/>
    <w:rsid w:val="002459E4"/>
    <w:rsid w:val="00247FE4"/>
    <w:rsid w:val="00253AD0"/>
    <w:rsid w:val="00253ED7"/>
    <w:rsid w:val="0026295D"/>
    <w:rsid w:val="002634E3"/>
    <w:rsid w:val="002638B7"/>
    <w:rsid w:val="00263920"/>
    <w:rsid w:val="00263DF1"/>
    <w:rsid w:val="00263E56"/>
    <w:rsid w:val="0026475B"/>
    <w:rsid w:val="002709B0"/>
    <w:rsid w:val="00271591"/>
    <w:rsid w:val="00274083"/>
    <w:rsid w:val="00274C46"/>
    <w:rsid w:val="00276456"/>
    <w:rsid w:val="00276BA7"/>
    <w:rsid w:val="00283DAF"/>
    <w:rsid w:val="00293BB9"/>
    <w:rsid w:val="002A107E"/>
    <w:rsid w:val="002A2D38"/>
    <w:rsid w:val="002A5B3C"/>
    <w:rsid w:val="002C2831"/>
    <w:rsid w:val="002C4E4E"/>
    <w:rsid w:val="002D4590"/>
    <w:rsid w:val="002D6F67"/>
    <w:rsid w:val="002E116D"/>
    <w:rsid w:val="002E233B"/>
    <w:rsid w:val="002E2632"/>
    <w:rsid w:val="002E31C8"/>
    <w:rsid w:val="002E3E0D"/>
    <w:rsid w:val="002E6287"/>
    <w:rsid w:val="002F1FA9"/>
    <w:rsid w:val="002F210E"/>
    <w:rsid w:val="002F6AFF"/>
    <w:rsid w:val="002F7944"/>
    <w:rsid w:val="00301E49"/>
    <w:rsid w:val="003020FA"/>
    <w:rsid w:val="00302B5D"/>
    <w:rsid w:val="00304471"/>
    <w:rsid w:val="00310FBC"/>
    <w:rsid w:val="003111C1"/>
    <w:rsid w:val="003136E5"/>
    <w:rsid w:val="00314290"/>
    <w:rsid w:val="00325B5A"/>
    <w:rsid w:val="00327934"/>
    <w:rsid w:val="0033190E"/>
    <w:rsid w:val="00332FA8"/>
    <w:rsid w:val="00351191"/>
    <w:rsid w:val="00355EDD"/>
    <w:rsid w:val="00361E97"/>
    <w:rsid w:val="00362C88"/>
    <w:rsid w:val="00365072"/>
    <w:rsid w:val="00367BB9"/>
    <w:rsid w:val="00372B45"/>
    <w:rsid w:val="00374358"/>
    <w:rsid w:val="003746EF"/>
    <w:rsid w:val="00375C0F"/>
    <w:rsid w:val="00380CED"/>
    <w:rsid w:val="00382EF7"/>
    <w:rsid w:val="00385E9B"/>
    <w:rsid w:val="00385F81"/>
    <w:rsid w:val="00392A08"/>
    <w:rsid w:val="00394CA3"/>
    <w:rsid w:val="00394E99"/>
    <w:rsid w:val="00395FE9"/>
    <w:rsid w:val="00396D72"/>
    <w:rsid w:val="00396EEF"/>
    <w:rsid w:val="003A0829"/>
    <w:rsid w:val="003A1B55"/>
    <w:rsid w:val="003A1F70"/>
    <w:rsid w:val="003A3F42"/>
    <w:rsid w:val="003A5AD0"/>
    <w:rsid w:val="003B07E2"/>
    <w:rsid w:val="003B0F4C"/>
    <w:rsid w:val="003B1709"/>
    <w:rsid w:val="003B28E0"/>
    <w:rsid w:val="003B6494"/>
    <w:rsid w:val="003C1E71"/>
    <w:rsid w:val="003C1F0B"/>
    <w:rsid w:val="003C4516"/>
    <w:rsid w:val="003C52D2"/>
    <w:rsid w:val="003D5436"/>
    <w:rsid w:val="003E1BBC"/>
    <w:rsid w:val="003E2B28"/>
    <w:rsid w:val="003E6565"/>
    <w:rsid w:val="003F46CB"/>
    <w:rsid w:val="00402EE7"/>
    <w:rsid w:val="00404442"/>
    <w:rsid w:val="00405821"/>
    <w:rsid w:val="00410E74"/>
    <w:rsid w:val="00412FB1"/>
    <w:rsid w:val="00414275"/>
    <w:rsid w:val="00414CAF"/>
    <w:rsid w:val="00417642"/>
    <w:rsid w:val="00420EA0"/>
    <w:rsid w:val="00420FE7"/>
    <w:rsid w:val="00426BFA"/>
    <w:rsid w:val="00430A04"/>
    <w:rsid w:val="00431299"/>
    <w:rsid w:val="00431ACB"/>
    <w:rsid w:val="00434E8B"/>
    <w:rsid w:val="00435288"/>
    <w:rsid w:val="004362B2"/>
    <w:rsid w:val="0044139F"/>
    <w:rsid w:val="0044186E"/>
    <w:rsid w:val="00441D3C"/>
    <w:rsid w:val="004439E6"/>
    <w:rsid w:val="00444131"/>
    <w:rsid w:val="0044472A"/>
    <w:rsid w:val="0044554A"/>
    <w:rsid w:val="0044643A"/>
    <w:rsid w:val="00462B1A"/>
    <w:rsid w:val="004637F7"/>
    <w:rsid w:val="00463FF0"/>
    <w:rsid w:val="004674D9"/>
    <w:rsid w:val="00470A80"/>
    <w:rsid w:val="004762CF"/>
    <w:rsid w:val="004772E5"/>
    <w:rsid w:val="00477B4E"/>
    <w:rsid w:val="00490301"/>
    <w:rsid w:val="00491434"/>
    <w:rsid w:val="004917A1"/>
    <w:rsid w:val="00494130"/>
    <w:rsid w:val="004A049E"/>
    <w:rsid w:val="004A47AD"/>
    <w:rsid w:val="004A527F"/>
    <w:rsid w:val="004A598C"/>
    <w:rsid w:val="004B64FD"/>
    <w:rsid w:val="004C3B0D"/>
    <w:rsid w:val="004C40C5"/>
    <w:rsid w:val="004C4939"/>
    <w:rsid w:val="004C4C78"/>
    <w:rsid w:val="004C7CEE"/>
    <w:rsid w:val="004D0591"/>
    <w:rsid w:val="004D0965"/>
    <w:rsid w:val="004D17ED"/>
    <w:rsid w:val="004D45C0"/>
    <w:rsid w:val="004E1DC7"/>
    <w:rsid w:val="004E370E"/>
    <w:rsid w:val="004E3B11"/>
    <w:rsid w:val="004E72FA"/>
    <w:rsid w:val="004F0868"/>
    <w:rsid w:val="004F1AE9"/>
    <w:rsid w:val="004F4611"/>
    <w:rsid w:val="004F4E2A"/>
    <w:rsid w:val="004F791D"/>
    <w:rsid w:val="004F7AA6"/>
    <w:rsid w:val="005022DD"/>
    <w:rsid w:val="00502C2E"/>
    <w:rsid w:val="005036F4"/>
    <w:rsid w:val="00503765"/>
    <w:rsid w:val="00514AC1"/>
    <w:rsid w:val="00514D11"/>
    <w:rsid w:val="0052283D"/>
    <w:rsid w:val="00525CD4"/>
    <w:rsid w:val="005266A1"/>
    <w:rsid w:val="0053062C"/>
    <w:rsid w:val="00533BA6"/>
    <w:rsid w:val="00534D74"/>
    <w:rsid w:val="005377CC"/>
    <w:rsid w:val="005419CB"/>
    <w:rsid w:val="0054208B"/>
    <w:rsid w:val="005511EB"/>
    <w:rsid w:val="00551793"/>
    <w:rsid w:val="005520AA"/>
    <w:rsid w:val="00563BE1"/>
    <w:rsid w:val="005643A5"/>
    <w:rsid w:val="005652D3"/>
    <w:rsid w:val="005774AE"/>
    <w:rsid w:val="00581F64"/>
    <w:rsid w:val="00582A28"/>
    <w:rsid w:val="00584232"/>
    <w:rsid w:val="005856C0"/>
    <w:rsid w:val="00592399"/>
    <w:rsid w:val="00592A81"/>
    <w:rsid w:val="00595AFD"/>
    <w:rsid w:val="005A0EDA"/>
    <w:rsid w:val="005A3AFA"/>
    <w:rsid w:val="005B032A"/>
    <w:rsid w:val="005B1C1B"/>
    <w:rsid w:val="005B24E3"/>
    <w:rsid w:val="005B291E"/>
    <w:rsid w:val="005B4D45"/>
    <w:rsid w:val="005B7B29"/>
    <w:rsid w:val="005C045F"/>
    <w:rsid w:val="005C2640"/>
    <w:rsid w:val="005C4A1D"/>
    <w:rsid w:val="005C524E"/>
    <w:rsid w:val="005D34E7"/>
    <w:rsid w:val="005D5CDF"/>
    <w:rsid w:val="005D67C5"/>
    <w:rsid w:val="005D68EE"/>
    <w:rsid w:val="005D7142"/>
    <w:rsid w:val="005E3009"/>
    <w:rsid w:val="005E3132"/>
    <w:rsid w:val="005E3E44"/>
    <w:rsid w:val="005E4572"/>
    <w:rsid w:val="005F2896"/>
    <w:rsid w:val="005F2D78"/>
    <w:rsid w:val="00600BCB"/>
    <w:rsid w:val="0060630F"/>
    <w:rsid w:val="00607813"/>
    <w:rsid w:val="00607EDB"/>
    <w:rsid w:val="00607FD3"/>
    <w:rsid w:val="00610EFC"/>
    <w:rsid w:val="006120A4"/>
    <w:rsid w:val="00615FDE"/>
    <w:rsid w:val="00620E6C"/>
    <w:rsid w:val="006212D0"/>
    <w:rsid w:val="00624172"/>
    <w:rsid w:val="00624BD9"/>
    <w:rsid w:val="00630EC6"/>
    <w:rsid w:val="00633B49"/>
    <w:rsid w:val="0063433B"/>
    <w:rsid w:val="0063533C"/>
    <w:rsid w:val="0064040A"/>
    <w:rsid w:val="00641286"/>
    <w:rsid w:val="00657C5E"/>
    <w:rsid w:val="00657CD3"/>
    <w:rsid w:val="006612A5"/>
    <w:rsid w:val="00664FE4"/>
    <w:rsid w:val="00670DEE"/>
    <w:rsid w:val="006736F4"/>
    <w:rsid w:val="006766F6"/>
    <w:rsid w:val="0068189A"/>
    <w:rsid w:val="00683189"/>
    <w:rsid w:val="006833A2"/>
    <w:rsid w:val="00684001"/>
    <w:rsid w:val="00691749"/>
    <w:rsid w:val="006945CA"/>
    <w:rsid w:val="00696282"/>
    <w:rsid w:val="006A4962"/>
    <w:rsid w:val="006A6730"/>
    <w:rsid w:val="006B1A2E"/>
    <w:rsid w:val="006C0C30"/>
    <w:rsid w:val="006C1BE7"/>
    <w:rsid w:val="006D2BB6"/>
    <w:rsid w:val="006D363E"/>
    <w:rsid w:val="006D5254"/>
    <w:rsid w:val="006D6484"/>
    <w:rsid w:val="006E317E"/>
    <w:rsid w:val="006E4AC1"/>
    <w:rsid w:val="006F121F"/>
    <w:rsid w:val="00702442"/>
    <w:rsid w:val="0070457F"/>
    <w:rsid w:val="00705A03"/>
    <w:rsid w:val="00707228"/>
    <w:rsid w:val="0071008A"/>
    <w:rsid w:val="00711923"/>
    <w:rsid w:val="007127F2"/>
    <w:rsid w:val="00712854"/>
    <w:rsid w:val="007129C0"/>
    <w:rsid w:val="007217D7"/>
    <w:rsid w:val="00724A41"/>
    <w:rsid w:val="00727BDF"/>
    <w:rsid w:val="00731173"/>
    <w:rsid w:val="00731BF7"/>
    <w:rsid w:val="00733FA1"/>
    <w:rsid w:val="007407B8"/>
    <w:rsid w:val="00743DC6"/>
    <w:rsid w:val="007445DC"/>
    <w:rsid w:val="007449A0"/>
    <w:rsid w:val="0074658E"/>
    <w:rsid w:val="00746877"/>
    <w:rsid w:val="00746B0A"/>
    <w:rsid w:val="00753406"/>
    <w:rsid w:val="0075566E"/>
    <w:rsid w:val="00755AE4"/>
    <w:rsid w:val="0076219F"/>
    <w:rsid w:val="00766AA7"/>
    <w:rsid w:val="00767F52"/>
    <w:rsid w:val="00771382"/>
    <w:rsid w:val="0077382E"/>
    <w:rsid w:val="0077533D"/>
    <w:rsid w:val="00775A0A"/>
    <w:rsid w:val="00776262"/>
    <w:rsid w:val="007838E8"/>
    <w:rsid w:val="00784F4B"/>
    <w:rsid w:val="00787572"/>
    <w:rsid w:val="0079069B"/>
    <w:rsid w:val="00790ECA"/>
    <w:rsid w:val="00791169"/>
    <w:rsid w:val="00797586"/>
    <w:rsid w:val="007A35B6"/>
    <w:rsid w:val="007B2DED"/>
    <w:rsid w:val="007B305C"/>
    <w:rsid w:val="007B30D1"/>
    <w:rsid w:val="007B39DC"/>
    <w:rsid w:val="007B5FB4"/>
    <w:rsid w:val="007B65D4"/>
    <w:rsid w:val="007B678C"/>
    <w:rsid w:val="007B699F"/>
    <w:rsid w:val="007C1613"/>
    <w:rsid w:val="007C351E"/>
    <w:rsid w:val="007C4D9A"/>
    <w:rsid w:val="007C6116"/>
    <w:rsid w:val="007C678B"/>
    <w:rsid w:val="007D0C85"/>
    <w:rsid w:val="007D32A8"/>
    <w:rsid w:val="007D4397"/>
    <w:rsid w:val="007D4690"/>
    <w:rsid w:val="007D721F"/>
    <w:rsid w:val="007D778E"/>
    <w:rsid w:val="007E1A03"/>
    <w:rsid w:val="007E2F16"/>
    <w:rsid w:val="007E31E9"/>
    <w:rsid w:val="007E59A7"/>
    <w:rsid w:val="007E5F9A"/>
    <w:rsid w:val="007F01D2"/>
    <w:rsid w:val="007F1F43"/>
    <w:rsid w:val="007F2B34"/>
    <w:rsid w:val="007F4A0D"/>
    <w:rsid w:val="007F727B"/>
    <w:rsid w:val="00800A4F"/>
    <w:rsid w:val="00804824"/>
    <w:rsid w:val="00805312"/>
    <w:rsid w:val="008100E4"/>
    <w:rsid w:val="00812CCD"/>
    <w:rsid w:val="00813283"/>
    <w:rsid w:val="0081395F"/>
    <w:rsid w:val="00815070"/>
    <w:rsid w:val="00821EE1"/>
    <w:rsid w:val="00822056"/>
    <w:rsid w:val="00822369"/>
    <w:rsid w:val="00823BEB"/>
    <w:rsid w:val="00827971"/>
    <w:rsid w:val="0083191B"/>
    <w:rsid w:val="00833997"/>
    <w:rsid w:val="008361D3"/>
    <w:rsid w:val="00841718"/>
    <w:rsid w:val="00847291"/>
    <w:rsid w:val="00847E93"/>
    <w:rsid w:val="00850594"/>
    <w:rsid w:val="00851739"/>
    <w:rsid w:val="008556D8"/>
    <w:rsid w:val="00855AD1"/>
    <w:rsid w:val="008605B5"/>
    <w:rsid w:val="008630C9"/>
    <w:rsid w:val="0086390E"/>
    <w:rsid w:val="0086703B"/>
    <w:rsid w:val="00871578"/>
    <w:rsid w:val="0087165C"/>
    <w:rsid w:val="0087227E"/>
    <w:rsid w:val="00872EA3"/>
    <w:rsid w:val="00875399"/>
    <w:rsid w:val="00875CB2"/>
    <w:rsid w:val="008775D6"/>
    <w:rsid w:val="00887860"/>
    <w:rsid w:val="00887CFC"/>
    <w:rsid w:val="00890038"/>
    <w:rsid w:val="008903F7"/>
    <w:rsid w:val="0089050D"/>
    <w:rsid w:val="008924B4"/>
    <w:rsid w:val="008943E1"/>
    <w:rsid w:val="008A492D"/>
    <w:rsid w:val="008A7A8C"/>
    <w:rsid w:val="008B0E38"/>
    <w:rsid w:val="008B2CBE"/>
    <w:rsid w:val="008B2FA7"/>
    <w:rsid w:val="008B3227"/>
    <w:rsid w:val="008B3B63"/>
    <w:rsid w:val="008B3EB4"/>
    <w:rsid w:val="008B64B3"/>
    <w:rsid w:val="008B6CFF"/>
    <w:rsid w:val="008C076A"/>
    <w:rsid w:val="008D06FA"/>
    <w:rsid w:val="008D1865"/>
    <w:rsid w:val="008D4C7D"/>
    <w:rsid w:val="008D5035"/>
    <w:rsid w:val="008D7B9C"/>
    <w:rsid w:val="008E06B8"/>
    <w:rsid w:val="008E0F20"/>
    <w:rsid w:val="008E2851"/>
    <w:rsid w:val="008E5A9A"/>
    <w:rsid w:val="008E5E8E"/>
    <w:rsid w:val="008E7281"/>
    <w:rsid w:val="008F3F34"/>
    <w:rsid w:val="008F64CA"/>
    <w:rsid w:val="00907169"/>
    <w:rsid w:val="00911234"/>
    <w:rsid w:val="00911B50"/>
    <w:rsid w:val="00911E8F"/>
    <w:rsid w:val="00913E39"/>
    <w:rsid w:val="00913E75"/>
    <w:rsid w:val="009309B5"/>
    <w:rsid w:val="00931949"/>
    <w:rsid w:val="00933BAE"/>
    <w:rsid w:val="00936280"/>
    <w:rsid w:val="00937205"/>
    <w:rsid w:val="00943B21"/>
    <w:rsid w:val="00946C7A"/>
    <w:rsid w:val="00947912"/>
    <w:rsid w:val="00950D72"/>
    <w:rsid w:val="00951F38"/>
    <w:rsid w:val="009523A2"/>
    <w:rsid w:val="009529F0"/>
    <w:rsid w:val="00952E57"/>
    <w:rsid w:val="00956E22"/>
    <w:rsid w:val="009624FE"/>
    <w:rsid w:val="0096285D"/>
    <w:rsid w:val="0096597C"/>
    <w:rsid w:val="009670FE"/>
    <w:rsid w:val="009679BF"/>
    <w:rsid w:val="009825D3"/>
    <w:rsid w:val="00982A26"/>
    <w:rsid w:val="00983FC8"/>
    <w:rsid w:val="009844E3"/>
    <w:rsid w:val="00984C77"/>
    <w:rsid w:val="00985C47"/>
    <w:rsid w:val="009A0F17"/>
    <w:rsid w:val="009A1089"/>
    <w:rsid w:val="009A16CA"/>
    <w:rsid w:val="009B16F7"/>
    <w:rsid w:val="009B1FB4"/>
    <w:rsid w:val="009B3867"/>
    <w:rsid w:val="009B3FF7"/>
    <w:rsid w:val="009B5B42"/>
    <w:rsid w:val="009C048C"/>
    <w:rsid w:val="009C1FA0"/>
    <w:rsid w:val="009C2BED"/>
    <w:rsid w:val="009C77DA"/>
    <w:rsid w:val="009D0583"/>
    <w:rsid w:val="009D200B"/>
    <w:rsid w:val="009D2FF4"/>
    <w:rsid w:val="009D528D"/>
    <w:rsid w:val="009D631F"/>
    <w:rsid w:val="009E1F2A"/>
    <w:rsid w:val="009E3B81"/>
    <w:rsid w:val="009F06E4"/>
    <w:rsid w:val="00A00C8B"/>
    <w:rsid w:val="00A00E50"/>
    <w:rsid w:val="00A056BB"/>
    <w:rsid w:val="00A05ACA"/>
    <w:rsid w:val="00A15AB9"/>
    <w:rsid w:val="00A201EF"/>
    <w:rsid w:val="00A22022"/>
    <w:rsid w:val="00A311CA"/>
    <w:rsid w:val="00A33087"/>
    <w:rsid w:val="00A3579B"/>
    <w:rsid w:val="00A417B3"/>
    <w:rsid w:val="00A43435"/>
    <w:rsid w:val="00A50027"/>
    <w:rsid w:val="00A51C08"/>
    <w:rsid w:val="00A608D4"/>
    <w:rsid w:val="00A60E6C"/>
    <w:rsid w:val="00A632D1"/>
    <w:rsid w:val="00A6337E"/>
    <w:rsid w:val="00A6351B"/>
    <w:rsid w:val="00A63C0F"/>
    <w:rsid w:val="00A64428"/>
    <w:rsid w:val="00A64E3A"/>
    <w:rsid w:val="00A67211"/>
    <w:rsid w:val="00A73220"/>
    <w:rsid w:val="00A736EE"/>
    <w:rsid w:val="00A7599E"/>
    <w:rsid w:val="00A841C9"/>
    <w:rsid w:val="00A852AC"/>
    <w:rsid w:val="00A90B51"/>
    <w:rsid w:val="00A913FB"/>
    <w:rsid w:val="00A938D2"/>
    <w:rsid w:val="00AA0A30"/>
    <w:rsid w:val="00AA0D6E"/>
    <w:rsid w:val="00AA3B0D"/>
    <w:rsid w:val="00AA4178"/>
    <w:rsid w:val="00AA590C"/>
    <w:rsid w:val="00AB1067"/>
    <w:rsid w:val="00AB28D1"/>
    <w:rsid w:val="00AC662F"/>
    <w:rsid w:val="00AC6F0C"/>
    <w:rsid w:val="00AD184B"/>
    <w:rsid w:val="00AD4015"/>
    <w:rsid w:val="00AD4D32"/>
    <w:rsid w:val="00AD72AC"/>
    <w:rsid w:val="00AE195E"/>
    <w:rsid w:val="00AF38CB"/>
    <w:rsid w:val="00AF3F93"/>
    <w:rsid w:val="00AF42B3"/>
    <w:rsid w:val="00B00A97"/>
    <w:rsid w:val="00B00F08"/>
    <w:rsid w:val="00B01673"/>
    <w:rsid w:val="00B01F64"/>
    <w:rsid w:val="00B0238A"/>
    <w:rsid w:val="00B02B5A"/>
    <w:rsid w:val="00B03960"/>
    <w:rsid w:val="00B0668C"/>
    <w:rsid w:val="00B07BB7"/>
    <w:rsid w:val="00B13C5B"/>
    <w:rsid w:val="00B16571"/>
    <w:rsid w:val="00B201F7"/>
    <w:rsid w:val="00B22E3B"/>
    <w:rsid w:val="00B2472A"/>
    <w:rsid w:val="00B27E98"/>
    <w:rsid w:val="00B340A6"/>
    <w:rsid w:val="00B3441D"/>
    <w:rsid w:val="00B363D1"/>
    <w:rsid w:val="00B367F5"/>
    <w:rsid w:val="00B36EDC"/>
    <w:rsid w:val="00B45630"/>
    <w:rsid w:val="00B5032F"/>
    <w:rsid w:val="00B50756"/>
    <w:rsid w:val="00B52416"/>
    <w:rsid w:val="00B530D7"/>
    <w:rsid w:val="00B53E23"/>
    <w:rsid w:val="00B53ED0"/>
    <w:rsid w:val="00B56ADD"/>
    <w:rsid w:val="00B652F7"/>
    <w:rsid w:val="00B66F2A"/>
    <w:rsid w:val="00B67323"/>
    <w:rsid w:val="00B67F0D"/>
    <w:rsid w:val="00B70324"/>
    <w:rsid w:val="00B71187"/>
    <w:rsid w:val="00B73B41"/>
    <w:rsid w:val="00B73C64"/>
    <w:rsid w:val="00B74C3A"/>
    <w:rsid w:val="00B77AE1"/>
    <w:rsid w:val="00B83F09"/>
    <w:rsid w:val="00B85A5A"/>
    <w:rsid w:val="00B85C14"/>
    <w:rsid w:val="00B860B9"/>
    <w:rsid w:val="00B872EC"/>
    <w:rsid w:val="00B87CE9"/>
    <w:rsid w:val="00B91501"/>
    <w:rsid w:val="00B92703"/>
    <w:rsid w:val="00B92CAA"/>
    <w:rsid w:val="00B94228"/>
    <w:rsid w:val="00B962AB"/>
    <w:rsid w:val="00BA024A"/>
    <w:rsid w:val="00BA11D4"/>
    <w:rsid w:val="00BA5C19"/>
    <w:rsid w:val="00BB100B"/>
    <w:rsid w:val="00BB1EF4"/>
    <w:rsid w:val="00BB4B23"/>
    <w:rsid w:val="00BB529E"/>
    <w:rsid w:val="00BC0E08"/>
    <w:rsid w:val="00BC3500"/>
    <w:rsid w:val="00BC35BF"/>
    <w:rsid w:val="00BC5C6D"/>
    <w:rsid w:val="00BD1F3C"/>
    <w:rsid w:val="00BD6874"/>
    <w:rsid w:val="00BE105F"/>
    <w:rsid w:val="00BE10C7"/>
    <w:rsid w:val="00BE6C91"/>
    <w:rsid w:val="00BF0DF8"/>
    <w:rsid w:val="00BF1EEB"/>
    <w:rsid w:val="00C00F72"/>
    <w:rsid w:val="00C0293B"/>
    <w:rsid w:val="00C07D80"/>
    <w:rsid w:val="00C11461"/>
    <w:rsid w:val="00C12137"/>
    <w:rsid w:val="00C1723F"/>
    <w:rsid w:val="00C21356"/>
    <w:rsid w:val="00C26747"/>
    <w:rsid w:val="00C270D6"/>
    <w:rsid w:val="00C3059C"/>
    <w:rsid w:val="00C31259"/>
    <w:rsid w:val="00C319D8"/>
    <w:rsid w:val="00C41059"/>
    <w:rsid w:val="00C410A9"/>
    <w:rsid w:val="00C4439B"/>
    <w:rsid w:val="00C44C24"/>
    <w:rsid w:val="00C45FB8"/>
    <w:rsid w:val="00C47696"/>
    <w:rsid w:val="00C50854"/>
    <w:rsid w:val="00C54559"/>
    <w:rsid w:val="00C5780C"/>
    <w:rsid w:val="00C63ECA"/>
    <w:rsid w:val="00C71400"/>
    <w:rsid w:val="00C761BE"/>
    <w:rsid w:val="00C82F3B"/>
    <w:rsid w:val="00C87F55"/>
    <w:rsid w:val="00C93A5C"/>
    <w:rsid w:val="00C95DB5"/>
    <w:rsid w:val="00CA4222"/>
    <w:rsid w:val="00CA6435"/>
    <w:rsid w:val="00CA7668"/>
    <w:rsid w:val="00CA778D"/>
    <w:rsid w:val="00CB0E98"/>
    <w:rsid w:val="00CB1176"/>
    <w:rsid w:val="00CB64B5"/>
    <w:rsid w:val="00CB7C20"/>
    <w:rsid w:val="00CB7F53"/>
    <w:rsid w:val="00CC227D"/>
    <w:rsid w:val="00CC4F2F"/>
    <w:rsid w:val="00CD10E9"/>
    <w:rsid w:val="00CD115A"/>
    <w:rsid w:val="00CD1D1F"/>
    <w:rsid w:val="00CD36BB"/>
    <w:rsid w:val="00CD4502"/>
    <w:rsid w:val="00CD557C"/>
    <w:rsid w:val="00CD612F"/>
    <w:rsid w:val="00CE255C"/>
    <w:rsid w:val="00CF05F0"/>
    <w:rsid w:val="00CF437A"/>
    <w:rsid w:val="00CF556F"/>
    <w:rsid w:val="00CF584B"/>
    <w:rsid w:val="00D05AFF"/>
    <w:rsid w:val="00D078FB"/>
    <w:rsid w:val="00D219D3"/>
    <w:rsid w:val="00D21FC0"/>
    <w:rsid w:val="00D2363B"/>
    <w:rsid w:val="00D25C9D"/>
    <w:rsid w:val="00D25F07"/>
    <w:rsid w:val="00D2636B"/>
    <w:rsid w:val="00D264A0"/>
    <w:rsid w:val="00D26583"/>
    <w:rsid w:val="00D31CA3"/>
    <w:rsid w:val="00D32989"/>
    <w:rsid w:val="00D330FF"/>
    <w:rsid w:val="00D33EF5"/>
    <w:rsid w:val="00D35388"/>
    <w:rsid w:val="00D406C1"/>
    <w:rsid w:val="00D40B25"/>
    <w:rsid w:val="00D45CB1"/>
    <w:rsid w:val="00D4601E"/>
    <w:rsid w:val="00D52299"/>
    <w:rsid w:val="00D52757"/>
    <w:rsid w:val="00D54BC6"/>
    <w:rsid w:val="00D55658"/>
    <w:rsid w:val="00D570C8"/>
    <w:rsid w:val="00D572F5"/>
    <w:rsid w:val="00D57DB4"/>
    <w:rsid w:val="00D63C9D"/>
    <w:rsid w:val="00D67421"/>
    <w:rsid w:val="00D67E80"/>
    <w:rsid w:val="00D70499"/>
    <w:rsid w:val="00D7286D"/>
    <w:rsid w:val="00D75B57"/>
    <w:rsid w:val="00D81D7B"/>
    <w:rsid w:val="00D8459B"/>
    <w:rsid w:val="00D855CF"/>
    <w:rsid w:val="00D9243E"/>
    <w:rsid w:val="00D9413B"/>
    <w:rsid w:val="00D96B21"/>
    <w:rsid w:val="00D971ED"/>
    <w:rsid w:val="00DA1799"/>
    <w:rsid w:val="00DA22B3"/>
    <w:rsid w:val="00DA563A"/>
    <w:rsid w:val="00DA6C2A"/>
    <w:rsid w:val="00DA7911"/>
    <w:rsid w:val="00DB390F"/>
    <w:rsid w:val="00DB59FD"/>
    <w:rsid w:val="00DC0BE7"/>
    <w:rsid w:val="00DC1B90"/>
    <w:rsid w:val="00DC2200"/>
    <w:rsid w:val="00DD4920"/>
    <w:rsid w:val="00DD54E0"/>
    <w:rsid w:val="00DE052B"/>
    <w:rsid w:val="00DE2675"/>
    <w:rsid w:val="00DE584F"/>
    <w:rsid w:val="00DE5FB9"/>
    <w:rsid w:val="00DF026A"/>
    <w:rsid w:val="00DF6E6D"/>
    <w:rsid w:val="00DF7AC3"/>
    <w:rsid w:val="00E004EE"/>
    <w:rsid w:val="00E00EF0"/>
    <w:rsid w:val="00E01FD9"/>
    <w:rsid w:val="00E02BA1"/>
    <w:rsid w:val="00E02C82"/>
    <w:rsid w:val="00E038F5"/>
    <w:rsid w:val="00E0776F"/>
    <w:rsid w:val="00E15F36"/>
    <w:rsid w:val="00E161C8"/>
    <w:rsid w:val="00E163BC"/>
    <w:rsid w:val="00E17036"/>
    <w:rsid w:val="00E17338"/>
    <w:rsid w:val="00E21591"/>
    <w:rsid w:val="00E25FC2"/>
    <w:rsid w:val="00E27E7A"/>
    <w:rsid w:val="00E300D3"/>
    <w:rsid w:val="00E30635"/>
    <w:rsid w:val="00E335B6"/>
    <w:rsid w:val="00E34DB6"/>
    <w:rsid w:val="00E35EE7"/>
    <w:rsid w:val="00E36A1D"/>
    <w:rsid w:val="00E403A8"/>
    <w:rsid w:val="00E419BC"/>
    <w:rsid w:val="00E428F3"/>
    <w:rsid w:val="00E43313"/>
    <w:rsid w:val="00E43944"/>
    <w:rsid w:val="00E468B7"/>
    <w:rsid w:val="00E5272D"/>
    <w:rsid w:val="00E52891"/>
    <w:rsid w:val="00E55ED2"/>
    <w:rsid w:val="00E56016"/>
    <w:rsid w:val="00E56F24"/>
    <w:rsid w:val="00E612DF"/>
    <w:rsid w:val="00E633DF"/>
    <w:rsid w:val="00E66006"/>
    <w:rsid w:val="00E7160D"/>
    <w:rsid w:val="00E7399F"/>
    <w:rsid w:val="00E753B8"/>
    <w:rsid w:val="00E76A95"/>
    <w:rsid w:val="00E801C6"/>
    <w:rsid w:val="00E815C8"/>
    <w:rsid w:val="00E83B5D"/>
    <w:rsid w:val="00E83B98"/>
    <w:rsid w:val="00E846EB"/>
    <w:rsid w:val="00E905EB"/>
    <w:rsid w:val="00E90F4E"/>
    <w:rsid w:val="00E9450D"/>
    <w:rsid w:val="00E96121"/>
    <w:rsid w:val="00EA0000"/>
    <w:rsid w:val="00EA029E"/>
    <w:rsid w:val="00EA2340"/>
    <w:rsid w:val="00EA2FFA"/>
    <w:rsid w:val="00EA458B"/>
    <w:rsid w:val="00EA4DD9"/>
    <w:rsid w:val="00EA54B8"/>
    <w:rsid w:val="00EA6986"/>
    <w:rsid w:val="00EB12C0"/>
    <w:rsid w:val="00EB4FC9"/>
    <w:rsid w:val="00EC37E4"/>
    <w:rsid w:val="00EC4594"/>
    <w:rsid w:val="00EC733A"/>
    <w:rsid w:val="00EC7A4C"/>
    <w:rsid w:val="00ED2D92"/>
    <w:rsid w:val="00ED4B65"/>
    <w:rsid w:val="00EE0443"/>
    <w:rsid w:val="00EE1487"/>
    <w:rsid w:val="00EE4A70"/>
    <w:rsid w:val="00F03BB7"/>
    <w:rsid w:val="00F03E61"/>
    <w:rsid w:val="00F04DAC"/>
    <w:rsid w:val="00F11A17"/>
    <w:rsid w:val="00F12E6E"/>
    <w:rsid w:val="00F1367D"/>
    <w:rsid w:val="00F16CD3"/>
    <w:rsid w:val="00F17617"/>
    <w:rsid w:val="00F17E76"/>
    <w:rsid w:val="00F25F55"/>
    <w:rsid w:val="00F27E47"/>
    <w:rsid w:val="00F30F59"/>
    <w:rsid w:val="00F31795"/>
    <w:rsid w:val="00F4099D"/>
    <w:rsid w:val="00F4118F"/>
    <w:rsid w:val="00F44013"/>
    <w:rsid w:val="00F44C0C"/>
    <w:rsid w:val="00F45907"/>
    <w:rsid w:val="00F45C76"/>
    <w:rsid w:val="00F47E53"/>
    <w:rsid w:val="00F50167"/>
    <w:rsid w:val="00F51850"/>
    <w:rsid w:val="00F56FF5"/>
    <w:rsid w:val="00F57869"/>
    <w:rsid w:val="00F61413"/>
    <w:rsid w:val="00F62DCF"/>
    <w:rsid w:val="00F66E13"/>
    <w:rsid w:val="00F756B5"/>
    <w:rsid w:val="00F76217"/>
    <w:rsid w:val="00F819C5"/>
    <w:rsid w:val="00F82CC2"/>
    <w:rsid w:val="00F83660"/>
    <w:rsid w:val="00F83A6F"/>
    <w:rsid w:val="00F861DC"/>
    <w:rsid w:val="00F87DA0"/>
    <w:rsid w:val="00F94EE0"/>
    <w:rsid w:val="00F953C8"/>
    <w:rsid w:val="00F956A0"/>
    <w:rsid w:val="00F95D9F"/>
    <w:rsid w:val="00F96C70"/>
    <w:rsid w:val="00FA1CB9"/>
    <w:rsid w:val="00FA3297"/>
    <w:rsid w:val="00FA3A28"/>
    <w:rsid w:val="00FB0F6C"/>
    <w:rsid w:val="00FB339F"/>
    <w:rsid w:val="00FB3A56"/>
    <w:rsid w:val="00FB59C8"/>
    <w:rsid w:val="00FB7F88"/>
    <w:rsid w:val="00FC2399"/>
    <w:rsid w:val="00FC5165"/>
    <w:rsid w:val="00FC663A"/>
    <w:rsid w:val="00FC6696"/>
    <w:rsid w:val="00FC70AF"/>
    <w:rsid w:val="00FD0632"/>
    <w:rsid w:val="00FD7B3E"/>
    <w:rsid w:val="00FD7FAB"/>
    <w:rsid w:val="00FE33E1"/>
    <w:rsid w:val="00FE4D87"/>
    <w:rsid w:val="00FE5BE9"/>
    <w:rsid w:val="00FE658E"/>
    <w:rsid w:val="00FE6B0C"/>
    <w:rsid w:val="00FF0A2D"/>
    <w:rsid w:val="00FF2E4D"/>
    <w:rsid w:val="00FF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6D5C"/>
  <w15:docId w15:val="{C00DF11B-3BB4-4B03-9427-45A7426A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B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172"/>
  </w:style>
  <w:style w:type="paragraph" w:styleId="llb">
    <w:name w:val="footer"/>
    <w:basedOn w:val="Norml"/>
    <w:link w:val="llbChar"/>
    <w:uiPriority w:val="99"/>
    <w:unhideWhenUsed/>
    <w:rsid w:val="0062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172"/>
  </w:style>
  <w:style w:type="character" w:styleId="Hiperhivatkozs">
    <w:name w:val="Hyperlink"/>
    <w:unhideWhenUsed/>
    <w:rsid w:val="00624172"/>
    <w:rPr>
      <w:color w:val="0000FF"/>
      <w:u w:val="single"/>
    </w:rPr>
  </w:style>
  <w:style w:type="paragraph" w:customStyle="1" w:styleId="Default">
    <w:name w:val="Default"/>
    <w:rsid w:val="00405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88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6AA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93B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3B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3B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B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BB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3BB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E3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618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E37E-120C-401C-8BF1-4492F21E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1608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Melinda</dc:creator>
  <cp:keywords/>
  <dc:description/>
  <cp:lastModifiedBy>Haimhoffer Ádám</cp:lastModifiedBy>
  <cp:revision>9</cp:revision>
  <cp:lastPrinted>2018-11-21T14:38:00Z</cp:lastPrinted>
  <dcterms:created xsi:type="dcterms:W3CDTF">2023-09-18T06:41:00Z</dcterms:created>
  <dcterms:modified xsi:type="dcterms:W3CDTF">2023-10-09T09:38:00Z</dcterms:modified>
</cp:coreProperties>
</file>