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CD711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Beküldendő 2 példányban!</w:t>
      </w: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proofErr w:type="gramStart"/>
      <w:r w:rsidRPr="00CD7119">
        <w:rPr>
          <w:rFonts w:ascii="CG Omega" w:eastAsia="Times New Roman" w:hAnsi="CG Omega"/>
          <w:b/>
          <w:sz w:val="24"/>
          <w:szCs w:val="20"/>
          <w:u w:val="single"/>
          <w:lang w:eastAsia="hu-HU"/>
        </w:rPr>
        <w:t>az</w:t>
      </w:r>
      <w:proofErr w:type="gramEnd"/>
      <w:r w:rsidRPr="00CD7119">
        <w:rPr>
          <w:rFonts w:ascii="CG Omega" w:eastAsia="Times New Roman" w:hAnsi="CG Omega"/>
          <w:b/>
          <w:sz w:val="24"/>
          <w:szCs w:val="20"/>
          <w:u w:val="single"/>
          <w:lang w:eastAsia="hu-HU"/>
        </w:rPr>
        <w:t xml:space="preserve"> akkreditáció kezdeményezéséhez választott orvosi egyetemhez!</w:t>
      </w: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keepNext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PÁLYÁZATI ŰRLAP</w:t>
      </w:r>
    </w:p>
    <w:p w:rsidR="00CD7119" w:rsidRPr="00CD7119" w:rsidRDefault="00CD7119" w:rsidP="00CD7119">
      <w:pPr>
        <w:keepNext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Közforgalmú gyógyszertár*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Intézeti gyógyszertár 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Gyógyszergyártó részleg*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Gyógyszerkutató/vizsgáló*</w:t>
      </w:r>
    </w:p>
    <w:p w:rsidR="00CD7119" w:rsidRPr="00CD7119" w:rsidRDefault="00CD7119" w:rsidP="00CD7119">
      <w:pPr>
        <w:keepNext/>
        <w:autoSpaceDN w:val="0"/>
        <w:spacing w:before="120" w:after="0" w:line="240" w:lineRule="auto"/>
        <w:ind w:left="720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SZAKKÉPZŐ HELLYÉ MINŐSÍTÉSHEZ</w:t>
      </w: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Szakgyógyszerész képzéshez</w:t>
      </w: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SZAKIRÁNY: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Gyógyszerellátási szakgyógyszerészet / Kórházi-klinikai szakgyógyszerészet / Ipari szakgyógyszerészet*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(*a megfelelő aláhúzandó a 22/2012. EMMI rendelet szerinti akkreditáció esetén)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SZAKKÉPESÍTÉS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………………………………………………………………………..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(A 66/1999. EüM rendelet 7. mellékletében, vagy a 22/2012. EMMI rendelet 1. mellékletben meghatározott szakképzések)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minősítési eljárás végén kiadott határozat a </w:t>
      </w:r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66/1999. (XII. 25.) EüM rendelet (2012. szeptember 14-éig megkezdett képzések) és a 22/2012. (IX. 14.) EMMI rendelet (2012. szeptember 15-ét követően megkezdett képzések) szerinti képzésekre is vonatkozik.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16/2010. (IV. 15.) EüM rendelet 3. számú melléklete alapján, amennyiben a szakképzőhelyen fennálló személyi és tárgyi feltételek alkalmasak arra, hogy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teljes szakképzési programot, vagy legalább annak 75%-át oktassák, úgy TELJES JOGÚ akkreditáció, amennyiben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szakképzési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program kevesebb, mint 75%-át, úgy RÉSZJOGÚ akkreditáció adható. 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</w:p>
    <w:p w:rsidR="00CD7119" w:rsidRPr="00CD7119" w:rsidRDefault="00CD7119" w:rsidP="00CD711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*megfelelő rész aláhúzandó           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119" w:rsidRPr="00CD7119" w:rsidRDefault="00CD7119" w:rsidP="00CD7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NYILATKOZATOK:</w:t>
      </w:r>
    </w:p>
    <w:p w:rsidR="00CD7119" w:rsidRPr="00CD7119" w:rsidRDefault="00CD7119" w:rsidP="00CD7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szakképzőhellyé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minősítést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…….. év ….… hó ……. napjától kérjük. Amennyiben a szakképzőhely rendelkezett korábbi akkreditációval, úgy érvényességének lejárta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év ….… hó …. nap.</w:t>
      </w:r>
    </w:p>
    <w:p w:rsidR="00CD7119" w:rsidRPr="00CD7119" w:rsidRDefault="00CD7119" w:rsidP="00CD71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szakképzőhely korábbi érvényességű akkreditációjának lejárta óta a személyi, tárgyi feltételekben olyan változás, mely az akkreditációt érdemben érintené (aláhúzandó)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nem történt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történt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nem volt korábbi akkreditáció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Változások: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Jelen adatlapon megadott személyi és tárgyi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feltételek  …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…. év …... hó ….. naptól állnak fenn.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Amennyiben még érvényes a korábbi határozata, annak száma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:…………………………</w:t>
      </w:r>
      <w:proofErr w:type="gramEnd"/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módosítási kérelem indoka (szakképzésért felelős személy, gyógyszertár neve, címe változott, új szakképesítésre kérik az akkreditációt):</w:t>
      </w:r>
    </w:p>
    <w:p w:rsidR="000A0F3C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1. A pályázó képzőhely adatai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Neve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:.…………………………………………………………………………..……..…….….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:...…………………………………………………………………..……………..………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Vezető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Személyes gyógyszertár működtetési jog: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(gyógyszergyártó és gyógyszerkutató/vizsgáló részlegnél nem szükséges)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.……………………………………………………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Gyógyszertár működési engedélyének száma: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(gyógyszergyártó és gyógyszerkutató/vizsgáló részlegnél nem szükséges)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Fax:.…………………E-mail:..………………..……………………….</w:t>
      </w:r>
    </w:p>
    <w:p w:rsidR="0055776A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A szakképzésért felelős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személy</w:t>
      </w:r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proofErr w:type="spellStart"/>
      <w:proofErr w:type="gram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ek</w:t>
      </w:r>
      <w:proofErr w:type="spell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képzőhelyen</w:t>
      </w:r>
      <w:r w:rsidR="0055776A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CD7119" w:rsidRPr="0055776A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776A">
        <w:rPr>
          <w:rFonts w:ascii="Times New Roman" w:eastAsia="Times New Roman" w:hAnsi="Times New Roman"/>
          <w:sz w:val="24"/>
          <w:szCs w:val="24"/>
          <w:lang w:eastAsia="hu-HU"/>
        </w:rPr>
        <w:t>(Nem feltétlenül azonos a gyógyszertár vezetővel! Amennyiben több szakképesítésre kérték az akkreditációt végzettség függvényében több személy megnevezése is lehetséges</w:t>
      </w:r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 xml:space="preserve">, szükség </w:t>
      </w:r>
      <w:proofErr w:type="gramStart"/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>esetén</w:t>
      </w:r>
      <w:proofErr w:type="gramEnd"/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 xml:space="preserve"> szabadon bővíthető) </w:t>
      </w:r>
      <w:r w:rsidR="00CD7119" w:rsidRPr="0055776A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CD7119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CD7119" w:rsidRPr="00CD7119">
        <w:rPr>
          <w:rFonts w:ascii="Times New Roman" w:eastAsia="Times New Roman" w:hAnsi="Times New Roman"/>
          <w:sz w:val="24"/>
          <w:szCs w:val="24"/>
          <w:lang w:eastAsia="hu-HU"/>
        </w:rPr>
        <w:t>Neve:.……………………………………………………………………….………….…..........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Működési nyilvántartási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:...…………………………………………………………….....</w:t>
      </w:r>
      <w:proofErr w:type="gramEnd"/>
    </w:p>
    <w:p w:rsid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Fax:.…………………E-mail:.……………….………….....…………...</w:t>
      </w: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Pr="000A0F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Neve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:.……………………………………………………………………….………….…..........</w:t>
      </w:r>
      <w:proofErr w:type="gramEnd"/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:.……………………………………………………………………………………………</w:t>
      </w:r>
      <w:proofErr w:type="gramEnd"/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Működési nyilvántartási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:...…………………………………………………………….....</w:t>
      </w:r>
      <w:proofErr w:type="gramEnd"/>
    </w:p>
    <w:p w:rsidR="000A0F3C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Fax:.…………………E-mail:.……………….………….....…………...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szakképzésért felelős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személy</w:t>
      </w:r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proofErr w:type="spellStart"/>
      <w:proofErr w:type="gram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ek</w:t>
      </w:r>
      <w:proofErr w:type="spell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adatai:</w:t>
      </w:r>
    </w:p>
    <w:p w:rsidR="0055776A" w:rsidRPr="00CD7119" w:rsidRDefault="0055776A" w:rsidP="005577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(szükség esetén személyenként szabadon bővíthető)</w:t>
      </w:r>
    </w:p>
    <w:p w:rsidR="00CD7119" w:rsidRPr="00CD7119" w:rsidRDefault="00CD7119" w:rsidP="00CD7119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Szakképesítései: </w:t>
      </w:r>
    </w:p>
    <w:tbl>
      <w:tblPr>
        <w:tblW w:w="8639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984"/>
        <w:gridCol w:w="3544"/>
      </w:tblGrid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Megszerzésének éve</w:t>
            </w: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ÁEEK által nyilvántartott működési nyilvántartásának érvényessége</w:t>
            </w: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Tudományos minősítése (időpontja)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</w:t>
      </w:r>
      <w:proofErr w:type="gramEnd"/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Nyelvismerete(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i):</w:t>
      </w:r>
    </w:p>
    <w:tbl>
      <w:tblPr>
        <w:tblW w:w="8669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3402"/>
      </w:tblGrid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Fok</w:t>
            </w: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76A" w:rsidRDefault="00557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közlemények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, előadások:</w:t>
      </w:r>
    </w:p>
    <w:p w:rsidR="000A0F3C" w:rsidRDefault="00CD7119" w:rsidP="00557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F3C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</w:p>
    <w:p w:rsidR="00CD7119" w:rsidRPr="00CD7119" w:rsidRDefault="00CD7119" w:rsidP="00CD7119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Képzésben résztvevő további oktató gyógyszerészek (</w:t>
      </w:r>
      <w:proofErr w:type="spell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tutor</w:t>
      </w:r>
      <w:proofErr w:type="spell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/ok)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(Az adott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szakképesítésnek megfelelő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legalább </w:t>
      </w:r>
      <w:r w:rsidR="00E41F76">
        <w:rPr>
          <w:rFonts w:ascii="Times New Roman" w:eastAsia="Times New Roman" w:hAnsi="Times New Roman"/>
          <w:i/>
          <w:sz w:val="24"/>
          <w:szCs w:val="24"/>
          <w:lang w:eastAsia="hu-HU"/>
        </w:rPr>
        <w:t>3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év folyamatos szakirányú gyakorlattal kell rendelkezn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ie, valamint teljes, minimum heti 36 órás, napi munkavégzésre irányuló jogviszonnyal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>.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 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134"/>
        <w:gridCol w:w="2858"/>
      </w:tblGrid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Működési </w:t>
            </w:r>
            <w:proofErr w:type="spellStart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nyilv</w:t>
            </w:r>
            <w:proofErr w:type="spell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Szakképesítés(</w:t>
            </w:r>
            <w:proofErr w:type="spellStart"/>
            <w:proofErr w:type="gram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Megszerzésének éve</w:t>
            </w: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Az </w:t>
            </w: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ÁEE</w:t>
            </w: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 által nyilvántartott működési nyilvántartásának érvényessége</w:t>
            </w: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 vezetőn felül főállásban dolgozó, (szak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)gyógyszerészek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, és szakdolgozók létszáma.</w:t>
      </w:r>
    </w:p>
    <w:p w:rsidR="00CD7119" w:rsidRPr="00CD7119" w:rsidRDefault="00CD7119" w:rsidP="00CD7119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Összlétszám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 fő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Szakképesítés szerinti bontásban (képesítés/fő):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………………………………………………………………………………………………..….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5/1. A közforgalmú gyógyszertári munka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profiljának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Betegforgalmi adatok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Napi betegforgalom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:.......……………….........………..…………………………….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Magisztrális gyógyszerkészítési tevékenység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</w:t>
      </w: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...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gyógyszerkészítés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Az ügyeleti napok száma (nap/év)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:....…………………………………………………………...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Ellátott fiók és kézigyógyszertárak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Ügyeleti munka folyik-e a gyógyszertárban: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igen   /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nem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gyógyszertár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információs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tevékenysége:</w:t>
      </w:r>
    </w:p>
    <w:p w:rsidR="00CD7119" w:rsidRPr="00CD7119" w:rsidRDefault="00CD7119" w:rsidP="00CD711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beteg tájékoztatás módja, eszközei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orvostájékoztatás módja, eszközei: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5/2. Az  Intézeti gyógyszertári munka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profiljának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Betegforgalmi adatok</w:t>
      </w:r>
    </w:p>
    <w:p w:rsidR="00CD7119" w:rsidRPr="00CD7119" w:rsidRDefault="00CD7119" w:rsidP="00CD7119">
      <w:pPr>
        <w:tabs>
          <w:tab w:val="left" w:pos="524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Ellátott fekvőbeteg részlegek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 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Magisztrális gyógyszerkészítési tevékenység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gyógyszerkészítés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:...…………………………………………….……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Steril készítmények (infúzió, injekció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…………………………………...……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Ellátott laboratóriumok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Ügyeleti napok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Járóbeteg ellátás: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van / nincs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Gyógyszerkiadás rendje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hagyományos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:………………………………………………………..…………….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hetente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1x:………………………………………………………………………….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hetente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többször:……………………………………………………..…………….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közvetlen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betegre történő kiadás:………………………………………………….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teljes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körű:………………………………………………………………………….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bizonyos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gyógyszercsoportokra vonatkozó:……………………………………….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Gyógyszer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információs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tevékenység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betegtanácsadás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(van/nincs)…………………………………………………………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orvos/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nővér tájékoztatás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tbl>
      <w:tblPr>
        <w:tblW w:w="9208" w:type="dxa"/>
        <w:tblLook w:val="01E0" w:firstRow="1" w:lastRow="1" w:firstColumn="1" w:lastColumn="1" w:noHBand="0" w:noVBand="0"/>
      </w:tblPr>
      <w:tblGrid>
        <w:gridCol w:w="2093"/>
        <w:gridCol w:w="1715"/>
        <w:gridCol w:w="900"/>
        <w:gridCol w:w="500"/>
        <w:gridCol w:w="500"/>
        <w:gridCol w:w="800"/>
        <w:gridCol w:w="600"/>
        <w:gridCol w:w="300"/>
        <w:gridCol w:w="500"/>
        <w:gridCol w:w="1300"/>
      </w:tblGrid>
      <w:tr w:rsidR="00CD7119" w:rsidRPr="00CD7119" w:rsidTr="00C41CFA">
        <w:tc>
          <w:tcPr>
            <w:tcW w:w="2094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eseti:</w:t>
            </w:r>
          </w:p>
        </w:tc>
        <w:tc>
          <w:tcPr>
            <w:tcW w:w="1714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közvetlen</w:t>
            </w:r>
          </w:p>
        </w:tc>
        <w:tc>
          <w:tcPr>
            <w:tcW w:w="9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telefonon</w:t>
            </w:r>
          </w:p>
        </w:tc>
        <w:tc>
          <w:tcPr>
            <w:tcW w:w="6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számítógépen</w:t>
            </w:r>
          </w:p>
        </w:tc>
      </w:tr>
      <w:tr w:rsidR="00CD7119" w:rsidRPr="00CD7119" w:rsidTr="00C41CFA">
        <w:tc>
          <w:tcPr>
            <w:tcW w:w="0" w:type="auto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szervezett:</w:t>
            </w:r>
          </w:p>
        </w:tc>
        <w:tc>
          <w:tcPr>
            <w:tcW w:w="1715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konferenciás</w:t>
            </w:r>
            <w:proofErr w:type="gramEnd"/>
          </w:p>
        </w:tc>
        <w:tc>
          <w:tcPr>
            <w:tcW w:w="1400" w:type="dxa"/>
            <w:gridSpan w:val="2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évi</w:t>
            </w:r>
          </w:p>
        </w:tc>
      </w:tr>
      <w:tr w:rsidR="00CD7119" w:rsidRPr="00CD7119" w:rsidTr="00C41CFA">
        <w:tc>
          <w:tcPr>
            <w:tcW w:w="0" w:type="auto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írásos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évi</w:t>
            </w:r>
          </w:p>
        </w:tc>
      </w:tr>
    </w:tbl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terápiás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protokollok (igen/nem)………………………………………………………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Gyógyszerkészítés jellemzése: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individuális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……………………………………………………. db/nap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galenusi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készítmények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……………………………………………………..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………………………………………………………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steril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(infúziós, injekció)……………………………………….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gyógyszertár gyógyszerkészítő tevékenysége GMP szerint szervezett-e: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igen  /  nem</w:t>
      </w:r>
    </w:p>
    <w:p w:rsidR="00CD7119" w:rsidRPr="00CD7119" w:rsidRDefault="00CD7119" w:rsidP="00CD7119">
      <w:pPr>
        <w:numPr>
          <w:ilvl w:val="0"/>
          <w:numId w:val="9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Gyógyszerterápiás Bizottság: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működik  /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nem működik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5/3. Ipari gyógyszerészet szakképzés akkreditációja esetén a munka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profiljának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gyár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uta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egyé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5/4. A  Gyógyszerkutató/vizsgáló munka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profiljának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gyár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ellenőrzé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egyé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(5/1; 5/2; 5/3 a megfelelő rész töltendő)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6. A képzőhely infrastruktúrája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Minőségbiztosítási rendszer (esetleges ISO minősítés, belső ellenőrző rendszerek):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……………………………………………………………………………………….…………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gyógyszertár helyiségeinek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…………………………………………………………..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Vénykészítő helyiség felszereltsége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Laboratóriumok felszereltsége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szakinformatikai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program pontos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megnevezése: 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gyártó részleg felszereltségének részletes leírása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Szakmai továbbképzés rendszere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Szociális háttér (megfelelő helyiségek bemutatása)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…………………………………………...................................................................................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7. A szakképzéshez kapcsolódó képzőhelyi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struktúra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(Ez a pont a Közforgalmú-, Intézeti gyógyszertár és Gyógyszergyártó részleg akkreditációhoz értelemszerűen töltendő ki)</w:t>
      </w:r>
    </w:p>
    <w:p w:rsidR="00CD7119" w:rsidRPr="00CD7119" w:rsidRDefault="00CD7119" w:rsidP="00CD7119">
      <w:pPr>
        <w:tabs>
          <w:tab w:val="left" w:pos="3261"/>
          <w:tab w:val="left" w:pos="48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Emelt szintű (betegség-specifikus) gyógyszerészi gondozási tevékenységet (a megfelelő válasz aláhúzandó)</w:t>
      </w:r>
    </w:p>
    <w:p w:rsidR="00CD7119" w:rsidRPr="00CD7119" w:rsidRDefault="00CD7119" w:rsidP="00CD7119">
      <w:pPr>
        <w:tabs>
          <w:tab w:val="left" w:pos="3261"/>
          <w:tab w:val="left" w:pos="48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végez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nem végez</w:t>
      </w:r>
    </w:p>
    <w:p w:rsidR="00CD7119" w:rsidRPr="00CD7119" w:rsidRDefault="00CD7119" w:rsidP="00CD7119">
      <w:pPr>
        <w:tabs>
          <w:tab w:val="left" w:pos="4962"/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tabs>
          <w:tab w:val="left" w:pos="4962"/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Milyen terápiás területen végez ilyen tevékenységet: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Gondozási tevékenységet végző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személy(</w:t>
      </w:r>
      <w:proofErr w:type="spellStart"/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) neve, működési nyilvántartási száma: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Hatósági engedély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Gondozási tevékenység tárgyi feltételei: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képzőhely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specialitásai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kapcsolata az egyetemi képzési központtal: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Kiket javasol a vezető a beosztottak közül képzést segítőnek: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Hány jelöltet vállal képzésre: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76A" w:rsidRDefault="005577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8. Az önképzés lehetőségei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Online elérhető szakmai adatbázisok megnevezése: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Képzőhelyen hozzáférhető szakmai kiadványok (pl. </w:t>
      </w: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FoNo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Képzőhelyen hozzáférhető szakmai folyóiratok (pl. Gyógyszerészet):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keepNext/>
        <w:spacing w:after="0" w:line="360" w:lineRule="auto"/>
        <w:outlineLvl w:val="3"/>
        <w:rPr>
          <w:rFonts w:ascii="Times New Roman" w:eastAsia="Times New Roman" w:hAnsi="Times New Roman"/>
          <w:b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>9. A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képzőhely</w:t>
      </w:r>
      <w:r w:rsidRPr="00CD7119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 xml:space="preserve"> oktatási tevékenysége: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Graduális/posztgraduális képzésben betöltött szerep:</w:t>
      </w: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Részvétel a gyógyszerészhallgatók oktatásában: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évente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……fő hallgató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Kérjük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adja meg az elmúlt 5 évben a képzőhelyen gyakorlatukat végző gyógyszerészhallgatók neveit: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Részvétel a szak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gyógyszerész jelöltek oktatásában</w:t>
      </w: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: ………  fő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szakgyógyszerész jelölt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Kérjük adja meg az elmúlt 5 évben a képzőhelyen szakgyakorlati idejüket teljesítő szakgyógyszerész jelöltek neveit: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</w:t>
      </w: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Jelenleg hány fő szakgyógyszerész jelölt teljesíti szakképzési idejét a képzőhelyen?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egyéb oktatási tevékenysége (egyetemi és/vagy egészségügyi szakdolgozói képzésben való részvétel):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Felelősségem tudatában kijelentem, hogy a személyi és tárgyi feltételek a hatályos jogszabálynak megfelelnek, valamint a pályázati űrlapon szereplő adatok a valóságot tükrözik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tabs>
          <w:tab w:val="left" w:pos="2552"/>
          <w:tab w:val="left" w:leader="dot" w:pos="396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…………………….,       …….…év  ………………... hó ……. nap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80345" w:rsidRDefault="00CD7119" w:rsidP="00CD7119"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(képzőhely felelős vezetője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)                                           (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szakképzésért felelős vezető)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sectPr w:rsidR="00980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3F" w:rsidRDefault="0012343F" w:rsidP="004118C9">
      <w:pPr>
        <w:spacing w:after="0" w:line="240" w:lineRule="auto"/>
      </w:pPr>
      <w:r>
        <w:separator/>
      </w:r>
    </w:p>
  </w:endnote>
  <w:endnote w:type="continuationSeparator" w:id="0">
    <w:p w:rsidR="0012343F" w:rsidRDefault="0012343F" w:rsidP="004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3F" w:rsidRDefault="0012343F" w:rsidP="004118C9">
      <w:pPr>
        <w:spacing w:after="0" w:line="240" w:lineRule="auto"/>
      </w:pPr>
      <w:r>
        <w:separator/>
      </w:r>
    </w:p>
  </w:footnote>
  <w:footnote w:type="continuationSeparator" w:id="0">
    <w:p w:rsidR="0012343F" w:rsidRDefault="0012343F" w:rsidP="0041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C9" w:rsidRDefault="00FD783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6434455" cy="6426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83B"/>
    <w:multiLevelType w:val="hybridMultilevel"/>
    <w:tmpl w:val="1458B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3B"/>
    <w:multiLevelType w:val="hybridMultilevel"/>
    <w:tmpl w:val="68866A1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FDE"/>
    <w:multiLevelType w:val="hybridMultilevel"/>
    <w:tmpl w:val="7C86C0F4"/>
    <w:lvl w:ilvl="0" w:tplc="3F0C0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0B7"/>
    <w:multiLevelType w:val="hybridMultilevel"/>
    <w:tmpl w:val="890875B8"/>
    <w:lvl w:ilvl="0" w:tplc="8CFAB4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F7E"/>
    <w:multiLevelType w:val="hybridMultilevel"/>
    <w:tmpl w:val="4AD684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9B"/>
    <w:multiLevelType w:val="hybridMultilevel"/>
    <w:tmpl w:val="6DF26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C5A"/>
    <w:multiLevelType w:val="hybridMultilevel"/>
    <w:tmpl w:val="7C86C0F4"/>
    <w:lvl w:ilvl="0" w:tplc="3F0C0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43B7"/>
    <w:multiLevelType w:val="hybridMultilevel"/>
    <w:tmpl w:val="1F08C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01319"/>
    <w:multiLevelType w:val="hybridMultilevel"/>
    <w:tmpl w:val="890875B8"/>
    <w:lvl w:ilvl="0" w:tplc="8CFAB4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B2B4F"/>
    <w:multiLevelType w:val="hybridMultilevel"/>
    <w:tmpl w:val="4B043AA8"/>
    <w:lvl w:ilvl="0" w:tplc="42C84F4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4427A"/>
    <w:multiLevelType w:val="hybridMultilevel"/>
    <w:tmpl w:val="4CA26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2EB8"/>
    <w:multiLevelType w:val="hybridMultilevel"/>
    <w:tmpl w:val="7A6E6B68"/>
    <w:lvl w:ilvl="0" w:tplc="16BEF7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853F7"/>
    <w:multiLevelType w:val="hybridMultilevel"/>
    <w:tmpl w:val="01927D62"/>
    <w:lvl w:ilvl="0" w:tplc="B84CC8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9"/>
    <w:rsid w:val="00030103"/>
    <w:rsid w:val="000A0F3C"/>
    <w:rsid w:val="0012343F"/>
    <w:rsid w:val="003E1F8B"/>
    <w:rsid w:val="004118C9"/>
    <w:rsid w:val="00452F7F"/>
    <w:rsid w:val="0055776A"/>
    <w:rsid w:val="005B68CC"/>
    <w:rsid w:val="00725B84"/>
    <w:rsid w:val="00852980"/>
    <w:rsid w:val="00980345"/>
    <w:rsid w:val="00B15EE8"/>
    <w:rsid w:val="00CD7119"/>
    <w:rsid w:val="00D4282D"/>
    <w:rsid w:val="00E41F76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B2799-2A4B-490A-95CA-F9FF451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10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8C9"/>
  </w:style>
  <w:style w:type="paragraph" w:styleId="llb">
    <w:name w:val="footer"/>
    <w:basedOn w:val="Norml"/>
    <w:link w:val="llb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8C9"/>
  </w:style>
  <w:style w:type="character" w:styleId="Hiperhivatkozs">
    <w:name w:val="Hyperlink"/>
    <w:uiPriority w:val="99"/>
    <w:unhideWhenUsed/>
    <w:rsid w:val="00030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1594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Maléta Andrea</dc:creator>
  <cp:keywords/>
  <dc:description/>
  <cp:lastModifiedBy>Felhasználó</cp:lastModifiedBy>
  <cp:revision>2</cp:revision>
  <dcterms:created xsi:type="dcterms:W3CDTF">2021-11-10T12:08:00Z</dcterms:created>
  <dcterms:modified xsi:type="dcterms:W3CDTF">2021-11-10T12:08:00Z</dcterms:modified>
</cp:coreProperties>
</file>